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B28DA">
      <w:pPr>
        <w:rPr>
          <w:rFonts w:eastAsia="Times New Roman"/>
        </w:rPr>
      </w:pPr>
      <w:bookmarkStart w:id="0" w:name="_GoBack"/>
      <w:bookmarkEnd w:id="0"/>
      <w:r>
        <w:rPr>
          <w:rFonts w:ascii="Tahoma" w:eastAsia="Times New Roman" w:hAnsi="Tahoma" w:cs="Tahoma"/>
        </w:rPr>
        <w:t>﻿</w:t>
      </w:r>
    </w:p>
    <w:p w:rsidR="00000000" w:rsidRDefault="006B28DA">
      <w:pPr>
        <w:shd w:val="clear" w:color="auto" w:fill="FFFFFF"/>
        <w:divId w:val="1952473341"/>
        <w:rPr>
          <w:rFonts w:eastAsia="Times New Roman"/>
          <w:vanish/>
          <w:color w:val="008000"/>
          <w:sz w:val="22"/>
          <w:szCs w:val="22"/>
        </w:rPr>
      </w:pPr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OKOZ:</w:t>
      </w:r>
    </w:p>
    <w:p w:rsidR="00000000" w:rsidRDefault="006B28DA">
      <w:pPr>
        <w:shd w:val="clear" w:color="auto" w:fill="FFFFFF"/>
        <w:divId w:val="1507792450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07.00.00.00 Moliya va kredit to‘g‘risidagi qonunchilik. Bank faoliyati / 07.05.00.00 Respublika budjeti / 07.05.05.00 Budjet tashkilotlari va muassasalarini moliyalashtirish]</w:t>
      </w:r>
    </w:p>
    <w:p w:rsidR="00000000" w:rsidRDefault="006B28DA">
      <w:pPr>
        <w:shd w:val="clear" w:color="auto" w:fill="FFFFFF"/>
        <w:divId w:val="2053267489"/>
        <w:rPr>
          <w:rFonts w:eastAsia="Times New Roman"/>
          <w:vanish/>
          <w:color w:val="008000"/>
          <w:sz w:val="22"/>
          <w:szCs w:val="22"/>
        </w:rPr>
      </w:pPr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TSZ:</w:t>
      </w:r>
    </w:p>
    <w:p w:rsidR="00000000" w:rsidRDefault="006B28DA">
      <w:pPr>
        <w:shd w:val="clear" w:color="auto" w:fill="FFFFFF"/>
        <w:divId w:val="1922373824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Moliya / Budjet. Budjetdan tashqari jamg‘armalar]</w:t>
      </w:r>
    </w:p>
    <w:p w:rsidR="00000000" w:rsidRDefault="006B28DA">
      <w:pPr>
        <w:shd w:val="clear" w:color="auto" w:fill="FFFFFF"/>
        <w:jc w:val="center"/>
        <w:divId w:val="715593096"/>
        <w:rPr>
          <w:rFonts w:eastAsia="Times New Roman"/>
          <w:caps/>
          <w:color w:val="000080"/>
        </w:rPr>
      </w:pPr>
      <w:r>
        <w:rPr>
          <w:rFonts w:eastAsia="Times New Roman"/>
          <w:caps/>
          <w:color w:val="000080"/>
        </w:rPr>
        <w:t>O‘zbekiston Respublikasi Vazirlar Mahkamasining</w:t>
      </w:r>
    </w:p>
    <w:p w:rsidR="00000000" w:rsidRDefault="006B28DA">
      <w:pPr>
        <w:shd w:val="clear" w:color="auto" w:fill="FFFFFF"/>
        <w:jc w:val="center"/>
        <w:divId w:val="715593096"/>
        <w:rPr>
          <w:rFonts w:eastAsia="Times New Roman"/>
          <w:caps/>
          <w:color w:val="000080"/>
        </w:rPr>
      </w:pPr>
      <w:r>
        <w:rPr>
          <w:rFonts w:eastAsia="Times New Roman"/>
          <w:caps/>
          <w:color w:val="000080"/>
        </w:rPr>
        <w:t>qarori</w:t>
      </w:r>
    </w:p>
    <w:p w:rsidR="00000000" w:rsidRDefault="006B28DA">
      <w:pPr>
        <w:shd w:val="clear" w:color="auto" w:fill="FFFFFF"/>
        <w:jc w:val="center"/>
        <w:divId w:val="2088377711"/>
        <w:rPr>
          <w:rFonts w:eastAsia="Times New Roman"/>
          <w:b/>
          <w:bCs/>
          <w:caps/>
          <w:color w:val="000080"/>
        </w:rPr>
      </w:pPr>
      <w:r>
        <w:rPr>
          <w:rFonts w:eastAsia="Times New Roman"/>
          <w:b/>
          <w:bCs/>
          <w:caps/>
          <w:color w:val="000080"/>
        </w:rPr>
        <w:t>BUDJET TAShKILOTLARINI MABLAG‘ BILAN TA’MINLASh TARTIBINI TAKOMILLAShTIRISh TO‘G‘RISIDA</w:t>
      </w:r>
    </w:p>
    <w:p w:rsidR="00000000" w:rsidRDefault="006B28DA">
      <w:pPr>
        <w:shd w:val="clear" w:color="auto" w:fill="FFFFFF"/>
        <w:ind w:firstLine="851"/>
        <w:jc w:val="both"/>
        <w:divId w:val="799038210"/>
        <w:rPr>
          <w:rFonts w:eastAsia="Times New Roman"/>
          <w:i/>
          <w:iCs/>
          <w:color w:val="800080"/>
          <w:sz w:val="22"/>
          <w:szCs w:val="22"/>
        </w:rPr>
      </w:pPr>
      <w:hyperlink r:id="rId5" w:anchor="-319332" w:history="1">
        <w:r>
          <w:rPr>
            <w:rFonts w:eastAsia="Times New Roman"/>
            <w:i/>
            <w:iCs/>
            <w:color w:val="008080"/>
            <w:sz w:val="22"/>
            <w:szCs w:val="22"/>
          </w:rPr>
          <w:t>Oldingi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tahrirga qarang.</w:t>
      </w:r>
    </w:p>
    <w:p w:rsidR="00000000" w:rsidRDefault="006B28DA">
      <w:pPr>
        <w:shd w:val="clear" w:color="auto" w:fill="FFFFFF"/>
        <w:ind w:firstLine="851"/>
        <w:jc w:val="both"/>
        <w:divId w:val="71559309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O‘zbekiston</w:t>
      </w:r>
      <w:r>
        <w:rPr>
          <w:rFonts w:eastAsia="Times New Roman"/>
          <w:color w:val="000000"/>
        </w:rPr>
        <w:t xml:space="preserve"> Respublikasi Davlat budjeti hisobiga mablag‘ bilan ta’minlanadigan tarmoqlarda iqtisodiy islohotlarni chuqurlashtirish, budjet tashkilotlarini mablag‘ bilan ta’minlash mexanizmini takomillashtirish, budjet mablag‘laridan samarali va aniq foydalanish maqsa</w:t>
      </w:r>
      <w:r>
        <w:rPr>
          <w:rFonts w:eastAsia="Times New Roman"/>
          <w:color w:val="000000"/>
        </w:rPr>
        <w:t>dida Vazirlar Mahkamasi qaror qiladi:</w:t>
      </w:r>
    </w:p>
    <w:p w:rsidR="00000000" w:rsidRDefault="006B28DA">
      <w:pPr>
        <w:shd w:val="clear" w:color="auto" w:fill="FFFFFF"/>
        <w:ind w:firstLine="851"/>
        <w:jc w:val="both"/>
        <w:divId w:val="71559309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(muqaddima O‘zbekiston Respublikasi Vazirlar Mahkamasining 2016-yil 26-apreldagi 122-sonli </w:t>
      </w:r>
      <w:hyperlink r:id="rId6" w:anchor="-2939627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qarori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tahririda — O‘R QHT, 2016-y., 17-son, 176</w:t>
      </w:r>
      <w:r>
        <w:rPr>
          <w:rFonts w:eastAsia="Times New Roman"/>
          <w:i/>
          <w:iCs/>
          <w:color w:val="800000"/>
          <w:sz w:val="22"/>
          <w:szCs w:val="22"/>
        </w:rPr>
        <w:t>-modda)</w:t>
      </w:r>
    </w:p>
    <w:p w:rsidR="00000000" w:rsidRDefault="006B28DA">
      <w:pPr>
        <w:shd w:val="clear" w:color="auto" w:fill="FFFFFF"/>
        <w:ind w:firstLine="851"/>
        <w:jc w:val="both"/>
        <w:divId w:val="71559309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1. O‘zbekiston Respublikasi Moliya vazirligining 2000-yil 1-yanvardan boshlab budjet tashkilotlari xarajatlarini mablag‘ bilan ta’minlashning yangi tartibini joriy etish to‘g‘risidagi taklifiga rozilik berilsin. U quyidagilarni nazarda tutadi:</w:t>
      </w:r>
    </w:p>
    <w:p w:rsidR="00000000" w:rsidRDefault="006B28DA">
      <w:pPr>
        <w:shd w:val="clear" w:color="auto" w:fill="FFFFFF"/>
        <w:ind w:firstLine="851"/>
        <w:jc w:val="both"/>
        <w:divId w:val="2007243862"/>
        <w:rPr>
          <w:rFonts w:eastAsia="Times New Roman"/>
          <w:i/>
          <w:iCs/>
          <w:color w:val="800080"/>
          <w:sz w:val="22"/>
          <w:szCs w:val="22"/>
        </w:rPr>
      </w:pPr>
      <w:hyperlink r:id="rId7" w:anchor="-319335" w:history="1">
        <w:r>
          <w:rPr>
            <w:rFonts w:eastAsia="Times New Roman"/>
            <w:i/>
            <w:iCs/>
            <w:color w:val="008080"/>
            <w:sz w:val="22"/>
            <w:szCs w:val="22"/>
          </w:rPr>
          <w:t>Oldingi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tahrirga qarang.</w:t>
      </w:r>
    </w:p>
    <w:p w:rsidR="00000000" w:rsidRDefault="006B28DA">
      <w:pPr>
        <w:shd w:val="clear" w:color="auto" w:fill="FFFFFF"/>
        <w:ind w:firstLine="851"/>
        <w:jc w:val="both"/>
        <w:divId w:val="71559309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budjet mablag‘laridan tejab, samarali va aniq foydalanish hamda budjet va smeta-shtat intizomini mustahkamlash uchun budjet tashkilotlari rahbarlarining mustaqilligini kengaytirish va mas’uliyatini oshirish;</w:t>
      </w:r>
    </w:p>
    <w:p w:rsidR="00000000" w:rsidRDefault="006B28DA">
      <w:pPr>
        <w:shd w:val="clear" w:color="auto" w:fill="FFFFFF"/>
        <w:ind w:firstLine="851"/>
        <w:jc w:val="both"/>
        <w:divId w:val="71559309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>(1-bandning ikkinchi xatboshisi O‘zbekiston Resp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ublikasi Vazirlar Mahkamasining 2016-yil 26-apreldagi 122-sonli </w:t>
      </w:r>
      <w:hyperlink r:id="rId8" w:anchor="-2939631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qarori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tahririda — O‘R QHT, 2016-y., 17-son, 176-modda)</w:t>
      </w:r>
    </w:p>
    <w:p w:rsidR="00000000" w:rsidRDefault="006B28DA">
      <w:pPr>
        <w:shd w:val="clear" w:color="auto" w:fill="FFFFFF"/>
        <w:ind w:firstLine="851"/>
        <w:jc w:val="both"/>
        <w:divId w:val="797381520"/>
        <w:rPr>
          <w:rFonts w:eastAsia="Times New Roman"/>
          <w:i/>
          <w:iCs/>
          <w:color w:val="800080"/>
          <w:sz w:val="22"/>
          <w:szCs w:val="22"/>
        </w:rPr>
      </w:pPr>
      <w:hyperlink r:id="rId9" w:anchor="-319339" w:history="1">
        <w:r>
          <w:rPr>
            <w:rFonts w:eastAsia="Times New Roman"/>
            <w:i/>
            <w:iCs/>
            <w:color w:val="008080"/>
            <w:sz w:val="22"/>
            <w:szCs w:val="22"/>
          </w:rPr>
          <w:t>Oldingi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tahrirga qarang.</w:t>
      </w:r>
    </w:p>
    <w:p w:rsidR="00000000" w:rsidRDefault="006B28DA">
      <w:pPr>
        <w:shd w:val="clear" w:color="auto" w:fill="FFFFFF"/>
        <w:ind w:firstLine="851"/>
        <w:jc w:val="both"/>
        <w:divId w:val="71559309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budjet tashkilotlarini mablag‘ bilan ta’minlash mexanizmini soddalashtirish va budjet mablag‘laridan foydalanishda yuqori natijalarga erishish maqsadida mavjud mablag‘larni oqilona taqsimlash uchun shart-sharoit</w:t>
      </w:r>
      <w:r>
        <w:rPr>
          <w:rFonts w:eastAsia="Times New Roman"/>
          <w:color w:val="000000"/>
        </w:rPr>
        <w:t>lar yaratish;</w:t>
      </w:r>
    </w:p>
    <w:p w:rsidR="00000000" w:rsidRDefault="006B28DA">
      <w:pPr>
        <w:shd w:val="clear" w:color="auto" w:fill="FFFFFF"/>
        <w:ind w:firstLine="851"/>
        <w:jc w:val="both"/>
        <w:divId w:val="71559309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(1-bandning uchinchi xatboshisi O‘zbekiston Respublikasi Vazirlar Mahkamasining 2016-yil 26-apreldagi 122-sonli </w:t>
      </w:r>
      <w:hyperlink r:id="rId10" w:anchor="-2939632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qarori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tahririda — O‘R QHT, 2016-y., 17-son, 176-mo</w:t>
      </w:r>
      <w:r>
        <w:rPr>
          <w:rFonts w:eastAsia="Times New Roman"/>
          <w:i/>
          <w:iCs/>
          <w:color w:val="800000"/>
          <w:sz w:val="22"/>
          <w:szCs w:val="22"/>
        </w:rPr>
        <w:t>dda)</w:t>
      </w:r>
    </w:p>
    <w:p w:rsidR="00000000" w:rsidRDefault="006B28DA">
      <w:pPr>
        <w:shd w:val="clear" w:color="auto" w:fill="FFFFFF"/>
        <w:ind w:firstLine="851"/>
        <w:jc w:val="both"/>
        <w:divId w:val="71559309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budjet tashkilotlari xodimlari mehnatini rag‘batlantirish, ular faoliyati samaradorligini oshirish va kadrlarning o‘rnashib qolishi uchun shart-sharoitlar yaratish.</w:t>
      </w:r>
    </w:p>
    <w:p w:rsidR="00000000" w:rsidRDefault="006B28DA">
      <w:pPr>
        <w:shd w:val="clear" w:color="auto" w:fill="FFFFFF"/>
        <w:ind w:firstLine="851"/>
        <w:jc w:val="both"/>
        <w:divId w:val="290552960"/>
        <w:rPr>
          <w:rFonts w:eastAsia="Times New Roman"/>
          <w:i/>
          <w:iCs/>
          <w:color w:val="800080"/>
          <w:sz w:val="22"/>
          <w:szCs w:val="22"/>
        </w:rPr>
      </w:pPr>
      <w:hyperlink r:id="rId11" w:anchor="-2955922" w:history="1">
        <w:r>
          <w:rPr>
            <w:rFonts w:eastAsia="Times New Roman"/>
            <w:i/>
            <w:iCs/>
            <w:color w:val="008080"/>
            <w:sz w:val="22"/>
            <w:szCs w:val="22"/>
          </w:rPr>
          <w:t>Oldingi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</w:t>
      </w:r>
      <w:r>
        <w:rPr>
          <w:rFonts w:eastAsia="Times New Roman"/>
          <w:i/>
          <w:iCs/>
          <w:color w:val="800080"/>
          <w:sz w:val="22"/>
          <w:szCs w:val="22"/>
        </w:rPr>
        <w:t>tahrirga qarang.</w:t>
      </w:r>
    </w:p>
    <w:p w:rsidR="00000000" w:rsidRDefault="006B28DA">
      <w:pPr>
        <w:shd w:val="clear" w:color="auto" w:fill="FFFFFF"/>
        <w:ind w:firstLine="851"/>
        <w:jc w:val="both"/>
        <w:divId w:val="71559309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2. Budjet tashkilotlarining xarajatlarini moliyalashtirish (to‘lash) tartibi </w:t>
      </w:r>
      <w:hyperlink r:id="rId12" w:history="1">
        <w:r>
          <w:rPr>
            <w:rFonts w:eastAsia="Times New Roman"/>
            <w:color w:val="008080"/>
          </w:rPr>
          <w:t>ilovaga</w:t>
        </w:r>
      </w:hyperlink>
      <w:r>
        <w:rPr>
          <w:rFonts w:eastAsia="Times New Roman"/>
          <w:color w:val="000000"/>
        </w:rPr>
        <w:t xml:space="preserve"> muvofiq tasdiqlansin:</w:t>
      </w:r>
    </w:p>
    <w:p w:rsidR="00000000" w:rsidRDefault="006B28DA">
      <w:pPr>
        <w:shd w:val="clear" w:color="auto" w:fill="FFFFFF"/>
        <w:ind w:firstLine="851"/>
        <w:jc w:val="both"/>
        <w:divId w:val="71559309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>(2-band O‘zbekiston Respublikasi Vazirlar Mahkamasining 2016-yil 26-apreldagi 122-so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nli </w:t>
      </w:r>
      <w:hyperlink r:id="rId13" w:anchor="-2939633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qarori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tahririda — O‘R QHT, 2016-y., 17-son, 176-modda)</w:t>
      </w:r>
    </w:p>
    <w:p w:rsidR="00000000" w:rsidRDefault="006B28DA">
      <w:pPr>
        <w:shd w:val="clear" w:color="auto" w:fill="FFFFFF"/>
        <w:ind w:firstLine="851"/>
        <w:jc w:val="both"/>
        <w:divId w:val="71559309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I. Ish haqi va unga tenglashtirilgan to‘lovlar (bolali oilalarga nafaqalar va kam ta’minlangan oilalarga moddiy yorda</w:t>
      </w:r>
      <w:r>
        <w:rPr>
          <w:rFonts w:eastAsia="Times New Roman"/>
          <w:color w:val="000000"/>
        </w:rPr>
        <w:t>m, stipendiyalar va boshqalar);</w:t>
      </w:r>
    </w:p>
    <w:p w:rsidR="00000000" w:rsidRDefault="006B28DA">
      <w:pPr>
        <w:shd w:val="clear" w:color="auto" w:fill="FFFFFF"/>
        <w:ind w:firstLine="851"/>
        <w:jc w:val="both"/>
        <w:divId w:val="71559309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II. Ish haqiga qo‘shimchalar;</w:t>
      </w:r>
    </w:p>
    <w:p w:rsidR="00000000" w:rsidRDefault="006B28DA">
      <w:pPr>
        <w:shd w:val="clear" w:color="auto" w:fill="FFFFFF"/>
        <w:ind w:firstLine="851"/>
        <w:jc w:val="both"/>
        <w:divId w:val="71559309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III. Kapital qo‘yilmalar (Davlat investitsiya dasturida nazarda tutilgan aniq ro‘yxatlarga muvofiq);</w:t>
      </w:r>
    </w:p>
    <w:p w:rsidR="00000000" w:rsidRDefault="006B28DA">
      <w:pPr>
        <w:shd w:val="clear" w:color="auto" w:fill="FFFFFF"/>
        <w:ind w:firstLine="851"/>
        <w:jc w:val="both"/>
        <w:divId w:val="71559309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IV. Boshqa xarajatlar.</w:t>
      </w:r>
    </w:p>
    <w:p w:rsidR="00000000" w:rsidRDefault="006B28DA">
      <w:pPr>
        <w:shd w:val="clear" w:color="auto" w:fill="FFFFFF"/>
        <w:ind w:firstLine="851"/>
        <w:jc w:val="both"/>
        <w:divId w:val="1810393168"/>
        <w:rPr>
          <w:rFonts w:eastAsia="Times New Roman"/>
          <w:i/>
          <w:iCs/>
          <w:color w:val="800080"/>
          <w:sz w:val="22"/>
          <w:szCs w:val="22"/>
        </w:rPr>
      </w:pPr>
      <w:hyperlink r:id="rId14" w:anchor="-1240219" w:history="1">
        <w:r>
          <w:rPr>
            <w:rFonts w:eastAsia="Times New Roman"/>
            <w:i/>
            <w:iCs/>
            <w:color w:val="008080"/>
            <w:sz w:val="22"/>
            <w:szCs w:val="22"/>
          </w:rPr>
          <w:t>Oldingi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tahrirga qarang.</w:t>
      </w:r>
    </w:p>
    <w:p w:rsidR="00000000" w:rsidRDefault="006B28DA">
      <w:pPr>
        <w:shd w:val="clear" w:color="auto" w:fill="FFFFFF"/>
        <w:ind w:firstLine="851"/>
        <w:jc w:val="both"/>
        <w:divId w:val="71559309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G‘azna ijrosiga o‘tgan budjet mablag‘lari oluvchilarning xarajatlari Moliya vazirligining G‘aznachiligi va uning hududiy bo‘linmalari tomonidan yagona g‘</w:t>
      </w:r>
      <w:r>
        <w:rPr>
          <w:rFonts w:eastAsia="Times New Roman"/>
          <w:color w:val="000000"/>
        </w:rPr>
        <w:t xml:space="preserve">azna hisob raqamidan, shuningdek yuqorida ko‘rsatilgan xarajatlar guruhlarining har bir moddasi bo‘yicha hududiy g‘aznachilik hisob raqamidan amalga oshiriladi. </w:t>
      </w:r>
    </w:p>
    <w:p w:rsidR="00000000" w:rsidRDefault="006B28DA">
      <w:pPr>
        <w:shd w:val="clear" w:color="auto" w:fill="FFFFFF"/>
        <w:ind w:firstLine="851"/>
        <w:jc w:val="both"/>
        <w:divId w:val="71559309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(2-band O‘zbekiston Respublikasi Vazirlar Mahkamasining 2007-yil 19-iyuldagi 148-sonli </w:t>
      </w:r>
      <w:hyperlink r:id="rId15" w:anchor="-1230967" w:history="1">
        <w:r>
          <w:rPr>
            <w:rFonts w:eastAsia="Times New Roman"/>
            <w:i/>
            <w:iCs/>
            <w:color w:val="008080"/>
            <w:sz w:val="22"/>
            <w:szCs w:val="22"/>
          </w:rPr>
          <w:t>qarori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 asosida oltinchi xatboshi bilan to‘ldirilgan— O‘R QHT, 2007-y., 29-30-son, 306-modda)</w:t>
      </w:r>
    </w:p>
    <w:p w:rsidR="00000000" w:rsidRDefault="006B28DA">
      <w:pPr>
        <w:shd w:val="clear" w:color="auto" w:fill="FFFFFF"/>
        <w:ind w:firstLine="851"/>
        <w:jc w:val="both"/>
        <w:divId w:val="1839735686"/>
        <w:rPr>
          <w:rFonts w:eastAsia="Times New Roman"/>
          <w:i/>
          <w:iCs/>
          <w:color w:val="800080"/>
          <w:sz w:val="22"/>
          <w:szCs w:val="22"/>
        </w:rPr>
      </w:pPr>
      <w:hyperlink r:id="rId16" w:anchor="-319352" w:history="1">
        <w:r>
          <w:rPr>
            <w:rFonts w:eastAsia="Times New Roman"/>
            <w:i/>
            <w:iCs/>
            <w:color w:val="008080"/>
            <w:sz w:val="22"/>
            <w:szCs w:val="22"/>
          </w:rPr>
          <w:t>Oldingi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tahrirga qarang.</w:t>
      </w:r>
    </w:p>
    <w:p w:rsidR="00000000" w:rsidRDefault="006B28DA">
      <w:pPr>
        <w:shd w:val="clear" w:color="auto" w:fill="FFFFFF"/>
        <w:ind w:firstLine="851"/>
        <w:jc w:val="both"/>
        <w:divId w:val="71559309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Budjet tashkilotlarini xarajatlarini moliyalashtirish (to‘lash) </w:t>
      </w:r>
      <w:hyperlink r:id="rId17" w:history="1">
        <w:r>
          <w:rPr>
            <w:rFonts w:eastAsia="Times New Roman"/>
            <w:color w:val="008080"/>
          </w:rPr>
          <w:t>tartibi</w:t>
        </w:r>
      </w:hyperlink>
      <w:r>
        <w:rPr>
          <w:rFonts w:eastAsia="Times New Roman"/>
          <w:color w:val="000000"/>
        </w:rPr>
        <w:t xml:space="preserve"> ilovaga muvofiq tasdiqlansin. </w:t>
      </w:r>
    </w:p>
    <w:p w:rsidR="00000000" w:rsidRDefault="006B28DA">
      <w:pPr>
        <w:shd w:val="clear" w:color="auto" w:fill="FFFFFF"/>
        <w:ind w:firstLine="851"/>
        <w:jc w:val="both"/>
        <w:divId w:val="71559309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lastRenderedPageBreak/>
        <w:t>(2-bandning yettinchi xatboshisi O‘zbekiston Respublikasi Vazirlar Mahkamasining 2007-y</w:t>
      </w:r>
      <w:r>
        <w:rPr>
          <w:rFonts w:eastAsia="Times New Roman"/>
          <w:i/>
          <w:iCs/>
          <w:color w:val="800000"/>
          <w:sz w:val="22"/>
          <w:szCs w:val="22"/>
        </w:rPr>
        <w:t>il 19-iyuldagi 148-sonli</w:t>
      </w:r>
      <w:hyperlink r:id="rId18" w:anchor="-1230970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 qarori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tahrirda — O‘R QHT, 2007-y., 29-30-son, 306-modda)</w:t>
      </w:r>
    </w:p>
    <w:p w:rsidR="00000000" w:rsidRDefault="006B28DA">
      <w:pPr>
        <w:shd w:val="clear" w:color="auto" w:fill="FFFFFF"/>
        <w:ind w:firstLine="851"/>
        <w:jc w:val="both"/>
        <w:divId w:val="71559309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3. Yuridik shaxs maqomiga ega bo‘lgan budjet tashkilotlarini mablag‘ bilan ta’minlash manbalar</w:t>
      </w:r>
      <w:r>
        <w:rPr>
          <w:rFonts w:eastAsia="Times New Roman"/>
          <w:color w:val="000000"/>
        </w:rPr>
        <w:t>ini:</w:t>
      </w:r>
    </w:p>
    <w:p w:rsidR="00000000" w:rsidRDefault="006B28DA">
      <w:pPr>
        <w:shd w:val="clear" w:color="auto" w:fill="FFFFFF"/>
        <w:ind w:firstLine="851"/>
        <w:jc w:val="both"/>
        <w:divId w:val="71559309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faoliyat turi bo‘yicha tovarlar (ishlar, xizmatlar) ishlab chiqarish va sotishdan;</w:t>
      </w:r>
    </w:p>
    <w:p w:rsidR="00000000" w:rsidRDefault="006B28DA">
      <w:pPr>
        <w:shd w:val="clear" w:color="auto" w:fill="FFFFFF"/>
        <w:ind w:firstLine="851"/>
        <w:jc w:val="both"/>
        <w:divId w:val="71559309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budjet tashkilotlari tomonidan vaqtincha foydalanilmayotgan binolarni va davlatning boshqa mol-mulkini boshqa tashkilotlarga ijaraga berishdan;</w:t>
      </w:r>
    </w:p>
    <w:p w:rsidR="00000000" w:rsidRDefault="006B28DA">
      <w:pPr>
        <w:shd w:val="clear" w:color="auto" w:fill="FFFFFF"/>
        <w:ind w:firstLine="851"/>
        <w:jc w:val="both"/>
        <w:divId w:val="71559309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yuridik va jismoniy shax</w:t>
      </w:r>
      <w:r>
        <w:rPr>
          <w:rFonts w:eastAsia="Times New Roman"/>
          <w:color w:val="000000"/>
        </w:rPr>
        <w:t>slar tomonidan budjet tashkilotlariga homiylik (beg‘araz) yordami berilishidan qo‘shimcha daromadlar olish hisobiga kengaytirish maqsadga muvofiq deb hisoblansin.</w:t>
      </w:r>
    </w:p>
    <w:p w:rsidR="00000000" w:rsidRDefault="006B28DA">
      <w:pPr>
        <w:shd w:val="clear" w:color="auto" w:fill="FFFFFF"/>
        <w:ind w:firstLine="851"/>
        <w:jc w:val="both"/>
        <w:divId w:val="1786459781"/>
        <w:rPr>
          <w:rFonts w:eastAsia="Times New Roman"/>
          <w:i/>
          <w:iCs/>
          <w:color w:val="800080"/>
          <w:sz w:val="22"/>
          <w:szCs w:val="22"/>
        </w:rPr>
      </w:pPr>
      <w:hyperlink r:id="rId19" w:anchor="-1959089" w:history="1">
        <w:r>
          <w:rPr>
            <w:rFonts w:eastAsia="Times New Roman"/>
            <w:i/>
            <w:iCs/>
            <w:color w:val="008080"/>
            <w:sz w:val="22"/>
            <w:szCs w:val="22"/>
          </w:rPr>
          <w:t>Oldingi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tahrirg</w:t>
      </w:r>
      <w:r>
        <w:rPr>
          <w:rFonts w:eastAsia="Times New Roman"/>
          <w:i/>
          <w:iCs/>
          <w:color w:val="800080"/>
          <w:sz w:val="22"/>
          <w:szCs w:val="22"/>
        </w:rPr>
        <w:t>a qarang.</w:t>
      </w:r>
    </w:p>
    <w:p w:rsidR="00000000" w:rsidRDefault="006B28DA">
      <w:pPr>
        <w:shd w:val="clear" w:color="auto" w:fill="FFFFFF"/>
        <w:ind w:firstLine="851"/>
        <w:jc w:val="both"/>
        <w:divId w:val="488254204"/>
        <w:rPr>
          <w:rFonts w:eastAsia="Times New Roman"/>
          <w:i/>
          <w:iCs/>
          <w:color w:val="800080"/>
          <w:sz w:val="22"/>
          <w:szCs w:val="22"/>
        </w:rPr>
      </w:pPr>
      <w:hyperlink r:id="rId20" w:anchor="-3755457" w:history="1">
        <w:r>
          <w:rPr>
            <w:rFonts w:eastAsia="Times New Roman"/>
            <w:i/>
            <w:iCs/>
            <w:color w:val="008080"/>
            <w:sz w:val="22"/>
            <w:szCs w:val="22"/>
          </w:rPr>
          <w:t>Oldingi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tahrirga qarang.</w:t>
      </w:r>
    </w:p>
    <w:p w:rsidR="00000000" w:rsidRDefault="006B28DA">
      <w:pPr>
        <w:shd w:val="clear" w:color="auto" w:fill="FFFFFF"/>
        <w:ind w:firstLine="851"/>
        <w:jc w:val="both"/>
        <w:divId w:val="71559309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4. Mazkur qarorning </w:t>
      </w:r>
      <w:hyperlink r:id="rId21" w:history="1">
        <w:r>
          <w:rPr>
            <w:rFonts w:eastAsia="Times New Roman"/>
            <w:color w:val="008080"/>
          </w:rPr>
          <w:t xml:space="preserve">3-bandida </w:t>
        </w:r>
      </w:hyperlink>
      <w:r>
        <w:rPr>
          <w:rFonts w:eastAsia="Times New Roman"/>
          <w:color w:val="000000"/>
        </w:rPr>
        <w:t>ko‘rsatib o‘tilgan manbalardan qo‘shimcha daromad olayotgan budjet</w:t>
      </w:r>
      <w:r>
        <w:rPr>
          <w:rFonts w:eastAsia="Times New Roman"/>
          <w:color w:val="000000"/>
        </w:rPr>
        <w:t xml:space="preserve"> tashkilotlari 2000-yil 1-yanvardan boshlab 2024-yil 1-yanvargacha Davlat budjetiga undiriladigan soliqlar, Respublika yo‘l jamg‘armasiga yig‘imlar va davlat maqsadli jamg‘armalariga majburiy ajratmalardan ozod qilinsin, bo‘shab qolgan mablag‘lar moddiy-te</w:t>
      </w:r>
      <w:r>
        <w:rPr>
          <w:rFonts w:eastAsia="Times New Roman"/>
          <w:color w:val="000000"/>
        </w:rPr>
        <w:t>xnika va ijtimoiy bazasini mustahkamlashga, shuningdek, ularning xodimlarini qonun hujjatlarida belgilangan tartibda moddiy rag‘batlantirishga maqsadli yo‘naltirilsin.</w:t>
      </w:r>
    </w:p>
    <w:p w:rsidR="00000000" w:rsidRDefault="006B28DA">
      <w:pPr>
        <w:shd w:val="clear" w:color="auto" w:fill="FFFFFF"/>
        <w:ind w:firstLine="851"/>
        <w:jc w:val="both"/>
        <w:divId w:val="71559309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>(4-bandining birinchi xatboshisi O‘zbekiston Respublikasi Prezidentining 2022-yil 30-dek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abrdagi PQ-471-sonli </w:t>
      </w:r>
      <w:hyperlink r:id="rId22" w:anchor="-6338110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qarori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tahririda — Qonunchilik ma’lumotlari milliy bazasi, 01.01.2023-y., 07/23/471/0001-son — 2023-yil 1-yanvardan kuchga kiradi)</w:t>
      </w:r>
    </w:p>
    <w:p w:rsidR="00000000" w:rsidRDefault="006B28DA">
      <w:pPr>
        <w:shd w:val="clear" w:color="auto" w:fill="FFFFFF"/>
        <w:ind w:firstLine="851"/>
        <w:jc w:val="both"/>
        <w:divId w:val="400100131"/>
        <w:rPr>
          <w:rFonts w:eastAsia="Times New Roman"/>
          <w:i/>
          <w:iCs/>
          <w:color w:val="800080"/>
          <w:sz w:val="22"/>
          <w:szCs w:val="22"/>
        </w:rPr>
      </w:pPr>
      <w:hyperlink r:id="rId23" w:anchor="-2519628" w:history="1">
        <w:r>
          <w:rPr>
            <w:rFonts w:eastAsia="Times New Roman"/>
            <w:i/>
            <w:iCs/>
            <w:color w:val="008080"/>
            <w:sz w:val="22"/>
            <w:szCs w:val="22"/>
          </w:rPr>
          <w:t>Oldingi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tahrirga qarang.</w:t>
      </w:r>
    </w:p>
    <w:p w:rsidR="00000000" w:rsidRDefault="006B28DA">
      <w:pPr>
        <w:shd w:val="clear" w:color="auto" w:fill="FFFFFF"/>
        <w:ind w:firstLine="851"/>
        <w:jc w:val="both"/>
        <w:divId w:val="71559309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(4-bandning ikkinchi xatboshisi O‘zbekiston Respublikasi Vazirlar Mahkamasining 2018-yil 22-maydagi 384-sonli </w:t>
      </w:r>
      <w:hyperlink r:id="rId24" w:anchor="-3750392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qaroriga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asosan chiqarilgan — Qonun hujjatlari ma’lumotlari milliy bazasi, 24.05.2018-y., 09/18/384/1266-son)</w:t>
      </w:r>
    </w:p>
    <w:p w:rsidR="00000000" w:rsidRDefault="006B28DA">
      <w:pPr>
        <w:shd w:val="clear" w:color="auto" w:fill="FFFFFF"/>
        <w:ind w:firstLine="851"/>
        <w:jc w:val="both"/>
        <w:divId w:val="1238907314"/>
        <w:rPr>
          <w:rFonts w:eastAsia="Times New Roman"/>
          <w:i/>
          <w:iCs/>
          <w:color w:val="800080"/>
          <w:sz w:val="22"/>
          <w:szCs w:val="22"/>
        </w:rPr>
      </w:pPr>
      <w:hyperlink r:id="rId25" w:anchor="-2855202" w:history="1">
        <w:r>
          <w:rPr>
            <w:rFonts w:eastAsia="Times New Roman"/>
            <w:i/>
            <w:iCs/>
            <w:color w:val="008080"/>
            <w:sz w:val="22"/>
            <w:szCs w:val="22"/>
          </w:rPr>
          <w:t>Oldingi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tahrirga qarang.</w:t>
      </w:r>
    </w:p>
    <w:p w:rsidR="00000000" w:rsidRDefault="006B28DA">
      <w:pPr>
        <w:shd w:val="clear" w:color="auto" w:fill="FFFFFF"/>
        <w:ind w:firstLine="851"/>
        <w:jc w:val="both"/>
        <w:divId w:val="71559309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O‘zbekiston Respublikasi Prezide</w:t>
      </w:r>
      <w:r>
        <w:rPr>
          <w:rFonts w:eastAsia="Times New Roman"/>
          <w:color w:val="000000"/>
        </w:rPr>
        <w:t xml:space="preserve">ntining “Sog‘liqni saqlash tizimini isloh qilishni yanada chuqurlashtirish va uni rivojlantirish Davlat dasturini amalga oshirishning asosiy yo‘nalishlari to‘g‘risida” 2007-yil 19-sentabrdagi PF-3923-son </w:t>
      </w:r>
      <w:hyperlink r:id="rId26" w:history="1">
        <w:r>
          <w:rPr>
            <w:rFonts w:eastAsia="Times New Roman"/>
            <w:color w:val="008080"/>
          </w:rPr>
          <w:t xml:space="preserve">Farmoniga </w:t>
        </w:r>
      </w:hyperlink>
      <w:r>
        <w:rPr>
          <w:rFonts w:eastAsia="Times New Roman"/>
          <w:color w:val="000000"/>
        </w:rPr>
        <w:t>muvofiq tibbiyot muassasalariga berilgan soliq imtiyozlari natijasida bo‘shab qoladigan mablag‘lar tibbiyot muassasasini zamonaviy tibbiy asbob-uskunalar bilan jihozlash bilan bir qatorda, tibbiyot maqsadidagi ehtiyot qismlar, sarflash materialla</w:t>
      </w:r>
      <w:r>
        <w:rPr>
          <w:rFonts w:eastAsia="Times New Roman"/>
          <w:color w:val="000000"/>
        </w:rPr>
        <w:t>ri va boshqa buyumlarni sotib olishga yo‘naltirilishi mumkin.</w:t>
      </w:r>
    </w:p>
    <w:p w:rsidR="00000000" w:rsidRDefault="006B28DA">
      <w:pPr>
        <w:shd w:val="clear" w:color="auto" w:fill="FFFFFF"/>
        <w:ind w:firstLine="851"/>
        <w:jc w:val="both"/>
        <w:divId w:val="71559309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(4-band O‘zbekiston Respublikasi Prezidentining 2015-yil 22-dekabrdagi PQ-2455-sonli </w:t>
      </w:r>
      <w:hyperlink r:id="rId27" w:anchor="-2853657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qaroriga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asosan xatboshi bilan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 to‘ldirilgan — O‘R QHT, 2015-y., 52-son, 646-modda)</w:t>
      </w:r>
    </w:p>
    <w:p w:rsidR="00000000" w:rsidRDefault="006B28DA">
      <w:pPr>
        <w:shd w:val="clear" w:color="auto" w:fill="FFFFFF"/>
        <w:ind w:firstLine="851"/>
        <w:jc w:val="both"/>
        <w:divId w:val="1772238488"/>
        <w:rPr>
          <w:rFonts w:eastAsia="Times New Roman"/>
          <w:i/>
          <w:iCs/>
          <w:color w:val="800080"/>
          <w:sz w:val="22"/>
          <w:szCs w:val="22"/>
        </w:rPr>
      </w:pPr>
      <w:hyperlink r:id="rId28" w:anchor="-1959053" w:history="1">
        <w:r>
          <w:rPr>
            <w:rFonts w:eastAsia="Times New Roman"/>
            <w:i/>
            <w:iCs/>
            <w:color w:val="008080"/>
            <w:sz w:val="22"/>
            <w:szCs w:val="22"/>
          </w:rPr>
          <w:t>Oldingi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tahrirga qarang.</w:t>
      </w:r>
    </w:p>
    <w:p w:rsidR="00000000" w:rsidRDefault="006B28DA">
      <w:pPr>
        <w:shd w:val="clear" w:color="auto" w:fill="FFFFFF"/>
        <w:ind w:firstLine="851"/>
        <w:jc w:val="both"/>
        <w:divId w:val="71559309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5. Budjet tashkilotlariga Budjet tashkilotini rivojlantirish jamg‘armasini shakllantirish huquqi ber</w:t>
      </w:r>
      <w:r>
        <w:rPr>
          <w:rFonts w:eastAsia="Times New Roman"/>
          <w:color w:val="000000"/>
        </w:rPr>
        <w:t xml:space="preserve">ilsin, jamg‘arma: </w:t>
      </w:r>
    </w:p>
    <w:p w:rsidR="00000000" w:rsidRDefault="006B28DA">
      <w:pPr>
        <w:shd w:val="clear" w:color="auto" w:fill="FFFFFF"/>
        <w:ind w:firstLine="851"/>
        <w:jc w:val="both"/>
        <w:divId w:val="71559309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hisobot choragining so‘nggi ish kuni oxirida xarajatlar smetasi bo‘yicha tejalgan mablag‘lar, kapital qo‘yilmalarni moliyalashtirish uchun nazarda tutilgan mablag‘lar bundan mustasno; </w:t>
      </w:r>
    </w:p>
    <w:p w:rsidR="00000000" w:rsidRDefault="006B28DA">
      <w:pPr>
        <w:shd w:val="clear" w:color="auto" w:fill="FFFFFF"/>
        <w:ind w:firstLine="851"/>
        <w:jc w:val="both"/>
        <w:divId w:val="71559309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faoliyat ixtisosligi bo‘yicha tovarlarni (ishlarni, </w:t>
      </w:r>
      <w:r>
        <w:rPr>
          <w:rFonts w:eastAsia="Times New Roman"/>
          <w:color w:val="000000"/>
        </w:rPr>
        <w:t xml:space="preserve">xizmatlarni) realizatsiya qilishdan olingan daromadlar; </w:t>
      </w:r>
    </w:p>
    <w:p w:rsidR="00000000" w:rsidRDefault="006B28DA">
      <w:pPr>
        <w:shd w:val="clear" w:color="auto" w:fill="FFFFFF"/>
        <w:ind w:firstLine="851"/>
        <w:jc w:val="both"/>
        <w:divId w:val="71559309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budjet tashkiloti balansida turgan mol-mulkni ijaraga berishdan olingan mablag‘larning bir qismi; </w:t>
      </w:r>
    </w:p>
    <w:p w:rsidR="00000000" w:rsidRDefault="006B28DA">
      <w:pPr>
        <w:shd w:val="clear" w:color="auto" w:fill="FFFFFF"/>
        <w:ind w:firstLine="851"/>
        <w:jc w:val="both"/>
        <w:divId w:val="71559309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belgilangan tartibda budjet tashkilotlari tasarrufida qoldiriladigan mablag‘lar; </w:t>
      </w:r>
    </w:p>
    <w:p w:rsidR="00000000" w:rsidRDefault="006B28DA">
      <w:pPr>
        <w:shd w:val="clear" w:color="auto" w:fill="FFFFFF"/>
        <w:ind w:firstLine="851"/>
        <w:jc w:val="both"/>
        <w:divId w:val="71559309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homiylikdan olinga</w:t>
      </w:r>
      <w:r>
        <w:rPr>
          <w:rFonts w:eastAsia="Times New Roman"/>
          <w:color w:val="000000"/>
        </w:rPr>
        <w:t>n mablag‘lar hisobidan shakllantiriladi.</w:t>
      </w:r>
    </w:p>
    <w:p w:rsidR="00000000" w:rsidRDefault="006B28DA">
      <w:pPr>
        <w:shd w:val="clear" w:color="auto" w:fill="FFFFFF"/>
        <w:ind w:firstLine="851"/>
        <w:jc w:val="both"/>
        <w:divId w:val="71559309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(5-band O‘zbekiston Respublikasi Vazirlar Mahkamasining 2016-yil 26-apreldagi 122-sonli </w:t>
      </w:r>
      <w:hyperlink r:id="rId29" w:anchor="-2939637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qarori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tahririda — O‘R QHT, 2016-y., 17-son, 176-modda)</w:t>
      </w:r>
    </w:p>
    <w:p w:rsidR="00000000" w:rsidRDefault="006B28DA">
      <w:pPr>
        <w:shd w:val="clear" w:color="auto" w:fill="FFFFFF"/>
        <w:ind w:firstLine="851"/>
        <w:jc w:val="both"/>
        <w:divId w:val="2122531213"/>
        <w:rPr>
          <w:rFonts w:eastAsia="Times New Roman"/>
          <w:i/>
          <w:iCs/>
          <w:color w:val="800080"/>
          <w:sz w:val="22"/>
          <w:szCs w:val="22"/>
        </w:rPr>
      </w:pPr>
      <w:hyperlink r:id="rId30" w:anchor="-4189622" w:history="1">
        <w:r>
          <w:rPr>
            <w:rFonts w:eastAsia="Times New Roman"/>
            <w:i/>
            <w:iCs/>
            <w:color w:val="008080"/>
            <w:sz w:val="22"/>
            <w:szCs w:val="22"/>
          </w:rPr>
          <w:t>Oldingi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tahrirga qarang.</w:t>
      </w:r>
    </w:p>
    <w:p w:rsidR="00000000" w:rsidRDefault="006B28DA">
      <w:pPr>
        <w:shd w:val="clear" w:color="auto" w:fill="FFFFFF"/>
        <w:ind w:firstLine="851"/>
        <w:jc w:val="both"/>
        <w:divId w:val="71559309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Budjet tashkilotlari tomonidan xodimlarning mehnat intizomini buzganligi uchun O‘zbekiston Respublikasi </w:t>
      </w:r>
      <w:r>
        <w:rPr>
          <w:rFonts w:eastAsia="Times New Roman"/>
          <w:color w:val="000000"/>
        </w:rPr>
        <w:t xml:space="preserve">Mehnat kodeksi 181-moddasining birinchi qismi </w:t>
      </w:r>
      <w:hyperlink r:id="rId31" w:anchor="-147951" w:history="1">
        <w:r>
          <w:rPr>
            <w:rFonts w:eastAsia="Times New Roman"/>
            <w:color w:val="008080"/>
          </w:rPr>
          <w:t>2-bandiga</w:t>
        </w:r>
      </w:hyperlink>
      <w:r>
        <w:rPr>
          <w:rFonts w:eastAsia="Times New Roman"/>
          <w:color w:val="000000"/>
        </w:rPr>
        <w:t xml:space="preserve"> muvofiq qo‘llanilgan jarimalar budjet tashkilotlarining rivojlantirish jamg‘armasini shakllantirish manbai </w:t>
      </w:r>
      <w:r>
        <w:rPr>
          <w:rFonts w:eastAsia="Times New Roman"/>
          <w:color w:val="000000"/>
        </w:rPr>
        <w:lastRenderedPageBreak/>
        <w:t xml:space="preserve">bo‘lib hisoblanmaydi hamda jarimalar </w:t>
      </w:r>
      <w:r>
        <w:rPr>
          <w:rFonts w:eastAsia="Times New Roman"/>
          <w:color w:val="000000"/>
        </w:rPr>
        <w:t>summasi tegishli budjet daromadiga o‘tkaziladi. Bu ish haqi xarajatlari O‘zbekiston Respublikasining Davlat budjeti mablag‘lari hisobidan moliyalashtiriladigan budjetdan mablag‘ oluvchilarga ham tatbiq etiladi.</w:t>
      </w:r>
    </w:p>
    <w:p w:rsidR="00000000" w:rsidRDefault="006B28DA">
      <w:pPr>
        <w:shd w:val="clear" w:color="auto" w:fill="FFFFFF"/>
        <w:ind w:firstLine="851"/>
        <w:jc w:val="both"/>
        <w:divId w:val="71559309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>(5-band O‘zbekiston Respublikasi Vazirlar Mah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kamasining 2019-yil 1-fevraldagi 79-sonli </w:t>
      </w:r>
      <w:hyperlink r:id="rId32" w:anchor="-4188453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qaroriga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asosan xatboshi bilan to‘ldirilgan — Qonun hujjatlari ma’lumotlari milliy bazasi, 02.02.2019-y., 09/19/79/2560-son)</w:t>
      </w:r>
    </w:p>
    <w:p w:rsidR="00000000" w:rsidRDefault="006B28DA">
      <w:pPr>
        <w:shd w:val="clear" w:color="auto" w:fill="FFFFFF"/>
        <w:ind w:firstLine="851"/>
        <w:jc w:val="both"/>
        <w:divId w:val="71559309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6. Belgila</w:t>
      </w:r>
      <w:r>
        <w:rPr>
          <w:rFonts w:eastAsia="Times New Roman"/>
          <w:color w:val="000000"/>
        </w:rPr>
        <w:t>nsinki, Budjet tashkilotini rivojlantirish jamg‘armasi mablag‘lari:</w:t>
      </w:r>
    </w:p>
    <w:p w:rsidR="00000000" w:rsidRDefault="006B28DA">
      <w:pPr>
        <w:shd w:val="clear" w:color="auto" w:fill="FFFFFF"/>
        <w:ind w:firstLine="851"/>
        <w:jc w:val="both"/>
        <w:divId w:val="1645967344"/>
        <w:rPr>
          <w:rFonts w:eastAsia="Times New Roman"/>
          <w:i/>
          <w:iCs/>
          <w:color w:val="800080"/>
          <w:sz w:val="22"/>
          <w:szCs w:val="22"/>
        </w:rPr>
      </w:pPr>
      <w:hyperlink r:id="rId33" w:anchor="-319373" w:history="1">
        <w:r>
          <w:rPr>
            <w:rFonts w:eastAsia="Times New Roman"/>
            <w:i/>
            <w:iCs/>
            <w:color w:val="008080"/>
            <w:sz w:val="22"/>
            <w:szCs w:val="22"/>
          </w:rPr>
          <w:t>Oldingi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tahrirga qarang.</w:t>
      </w:r>
    </w:p>
    <w:p w:rsidR="00000000" w:rsidRDefault="006B28DA">
      <w:pPr>
        <w:shd w:val="clear" w:color="auto" w:fill="FFFFFF"/>
        <w:ind w:firstLine="851"/>
        <w:jc w:val="both"/>
        <w:divId w:val="71559309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avvalo vaqtincha mehnatga layoqatsizlik bo‘yicha nafaqalarni va mavjud kreditorlik qar</w:t>
      </w:r>
      <w:r>
        <w:rPr>
          <w:rFonts w:eastAsia="Times New Roman"/>
          <w:color w:val="000000"/>
        </w:rPr>
        <w:t>zlarni to‘lashga;</w:t>
      </w:r>
    </w:p>
    <w:p w:rsidR="00000000" w:rsidRDefault="006B28DA">
      <w:pPr>
        <w:shd w:val="clear" w:color="auto" w:fill="FFFFFF"/>
        <w:ind w:firstLine="851"/>
        <w:jc w:val="both"/>
        <w:divId w:val="71559309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(6-bandning ikkinchi xatboshisi O‘zbekiston Respublikasi Prezidentining 2006-yil 18-dekabrdagi PQ-532-sonli </w:t>
      </w:r>
      <w:hyperlink r:id="rId34" w:anchor="-1097895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qarori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tahririda — O‘R QHT, 2006-y., 51-52-son, 507</w:t>
      </w:r>
      <w:r>
        <w:rPr>
          <w:rFonts w:eastAsia="Times New Roman"/>
          <w:i/>
          <w:iCs/>
          <w:color w:val="800000"/>
          <w:sz w:val="22"/>
          <w:szCs w:val="22"/>
        </w:rPr>
        <w:t>-modda)</w:t>
      </w:r>
    </w:p>
    <w:p w:rsidR="00000000" w:rsidRDefault="006B28DA">
      <w:pPr>
        <w:shd w:val="clear" w:color="auto" w:fill="FFFFFF"/>
        <w:ind w:firstLine="851"/>
        <w:jc w:val="both"/>
        <w:divId w:val="71559309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budjet tashkilotining moddiy-texnika bazasini mustahkamlash tadbirlariga;</w:t>
      </w:r>
    </w:p>
    <w:p w:rsidR="00000000" w:rsidRDefault="006B28DA">
      <w:pPr>
        <w:shd w:val="clear" w:color="auto" w:fill="FFFFFF"/>
        <w:ind w:firstLine="851"/>
        <w:jc w:val="both"/>
        <w:divId w:val="71559309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ijtimoiy rivojlantirish va xodimlarni moddiy rag‘batlantirish tadbirlariga sarflanadi.</w:t>
      </w:r>
    </w:p>
    <w:p w:rsidR="00000000" w:rsidRDefault="006B28DA">
      <w:pPr>
        <w:shd w:val="clear" w:color="auto" w:fill="FFFFFF"/>
        <w:ind w:firstLine="851"/>
        <w:jc w:val="both"/>
        <w:divId w:val="1398432352"/>
        <w:rPr>
          <w:rFonts w:eastAsia="Times New Roman"/>
          <w:i/>
          <w:iCs/>
          <w:color w:val="800080"/>
          <w:sz w:val="22"/>
          <w:szCs w:val="22"/>
        </w:rPr>
      </w:pPr>
      <w:hyperlink r:id="rId35" w:anchor="-4665216" w:history="1">
        <w:r>
          <w:rPr>
            <w:rFonts w:eastAsia="Times New Roman"/>
            <w:i/>
            <w:iCs/>
            <w:color w:val="008080"/>
            <w:sz w:val="22"/>
            <w:szCs w:val="22"/>
          </w:rPr>
          <w:t>Oldingi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tahrirga qarang.</w:t>
      </w:r>
    </w:p>
    <w:p w:rsidR="00000000" w:rsidRDefault="006B28DA">
      <w:pPr>
        <w:shd w:val="clear" w:color="auto" w:fill="FFFFFF"/>
        <w:ind w:firstLine="851"/>
        <w:jc w:val="both"/>
        <w:divId w:val="71559309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O‘zbekiston Respublikasi Prezidenti yoki Vazirlar Mahkamasining qarorlarida nazarda tutilgan boshqa maqsadlarga.</w:t>
      </w:r>
    </w:p>
    <w:p w:rsidR="00000000" w:rsidRDefault="006B28DA">
      <w:pPr>
        <w:shd w:val="clear" w:color="auto" w:fill="FFFFFF"/>
        <w:ind w:firstLine="851"/>
        <w:jc w:val="both"/>
        <w:divId w:val="71559309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(6-band O‘zbekiston Respublikasi Vazirlar Mahkamasining 2019-yil 24-dekabrdagi 1030-sonli </w:t>
      </w:r>
      <w:hyperlink r:id="rId36" w:anchor="-4662828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qaroriga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asosan xatboshi bilan to‘ldirilgan — Qonun hujjatlari ma’lumotlari milliy bazasi, 24.12.2019-y., 09/19/1030/4191-son)</w:t>
      </w:r>
    </w:p>
    <w:p w:rsidR="00000000" w:rsidRDefault="006B28DA">
      <w:pPr>
        <w:shd w:val="clear" w:color="auto" w:fill="FFFFFF"/>
        <w:ind w:firstLine="851"/>
        <w:jc w:val="both"/>
        <w:divId w:val="451286257"/>
        <w:rPr>
          <w:rFonts w:eastAsia="Times New Roman"/>
          <w:i/>
          <w:iCs/>
          <w:color w:val="800080"/>
          <w:sz w:val="22"/>
          <w:szCs w:val="22"/>
        </w:rPr>
      </w:pPr>
      <w:hyperlink r:id="rId37" w:anchor="-1233758" w:history="1">
        <w:r>
          <w:rPr>
            <w:rFonts w:eastAsia="Times New Roman"/>
            <w:i/>
            <w:iCs/>
            <w:color w:val="008080"/>
            <w:sz w:val="22"/>
            <w:szCs w:val="22"/>
          </w:rPr>
          <w:t>Oldingi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tahrirga qarang.</w:t>
      </w:r>
    </w:p>
    <w:p w:rsidR="00000000" w:rsidRDefault="006B28DA">
      <w:pPr>
        <w:shd w:val="clear" w:color="auto" w:fill="FFFFFF"/>
        <w:ind w:firstLine="851"/>
        <w:jc w:val="both"/>
        <w:divId w:val="71559309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>(6</w:t>
      </w:r>
      <w:r>
        <w:rPr>
          <w:rFonts w:eastAsia="Times New Roman"/>
          <w:i/>
          <w:iCs/>
          <w:color w:val="800000"/>
          <w:sz w:val="22"/>
          <w:szCs w:val="22"/>
          <w:vertAlign w:val="superscript"/>
        </w:rPr>
        <w:t>1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-band O‘zbekiston Respublikasi Vazirlar Mahkamasining 2016-yil 26-apreldagi 122-sonli </w:t>
      </w:r>
      <w:hyperlink r:id="rId38" w:anchor="-2940458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qaroriga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asosan o‘z kuchini yo‘qotgan — O‘R QHT, 2016-y., 17-son, 176-</w:t>
      </w:r>
      <w:r>
        <w:rPr>
          <w:rFonts w:eastAsia="Times New Roman"/>
          <w:i/>
          <w:iCs/>
          <w:color w:val="800000"/>
          <w:sz w:val="22"/>
          <w:szCs w:val="22"/>
        </w:rPr>
        <w:t>modda)</w:t>
      </w:r>
    </w:p>
    <w:p w:rsidR="00000000" w:rsidRDefault="006B28DA">
      <w:pPr>
        <w:shd w:val="clear" w:color="auto" w:fill="FFFFFF"/>
        <w:ind w:firstLine="851"/>
        <w:jc w:val="both"/>
        <w:divId w:val="71559309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7. O‘zbekiston Respublikasi Moliya vazirligi tegishli vazirliklar va idoralar bilan birgalikda:</w:t>
      </w:r>
    </w:p>
    <w:p w:rsidR="00000000" w:rsidRDefault="006B28DA">
      <w:pPr>
        <w:shd w:val="clear" w:color="auto" w:fill="FFFFFF"/>
        <w:ind w:firstLine="851"/>
        <w:jc w:val="both"/>
        <w:divId w:val="71559309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tijorat banklarida joriy hisobvaraqlar ochgan holda yuridik shaxs maqomi beriladigan budjet tashkilotlari </w:t>
      </w:r>
      <w:hyperlink r:id="rId39" w:history="1">
        <w:r>
          <w:rPr>
            <w:rFonts w:eastAsia="Times New Roman"/>
            <w:color w:val="008080"/>
          </w:rPr>
          <w:t>ro‘y</w:t>
        </w:r>
        <w:r>
          <w:rPr>
            <w:rFonts w:eastAsia="Times New Roman"/>
            <w:color w:val="008080"/>
          </w:rPr>
          <w:t xml:space="preserve">xatini </w:t>
        </w:r>
      </w:hyperlink>
      <w:r>
        <w:rPr>
          <w:rFonts w:eastAsia="Times New Roman"/>
          <w:color w:val="000000"/>
        </w:rPr>
        <w:t>1999-yil 1-oktabrgacha belgilasin;</w:t>
      </w:r>
    </w:p>
    <w:p w:rsidR="00000000" w:rsidRDefault="006B28DA">
      <w:pPr>
        <w:shd w:val="clear" w:color="auto" w:fill="FFFFFF"/>
        <w:ind w:firstLine="851"/>
        <w:jc w:val="both"/>
        <w:divId w:val="71559309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budjet tashkilotlari faoliyati turini hisobga olgan holda budjetdan mablag‘ bilan ta’minlash normativlarini 1999-yil 1-noyabrgacha ishlab chiqsin va belgilangan tartibda tasdiqlasin;</w:t>
      </w:r>
    </w:p>
    <w:p w:rsidR="00000000" w:rsidRDefault="006B28DA">
      <w:pPr>
        <w:shd w:val="clear" w:color="auto" w:fill="FFFFFF"/>
        <w:ind w:firstLine="851"/>
        <w:jc w:val="both"/>
        <w:divId w:val="1942684512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noProof/>
          <w:color w:val="800080"/>
          <w:sz w:val="22"/>
          <w:szCs w:val="22"/>
        </w:rPr>
        <w:drawing>
          <wp:inline distT="0" distB="0" distL="0" distR="0">
            <wp:extent cx="304800" cy="304800"/>
            <wp:effectExtent l="0" t="0" r="0" b="0"/>
            <wp:docPr id="1" name="Рисунок 1" descr="C:\image\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image\favicon.gif"/>
                    <pic:cNvPicPr>
                      <a:picLocks noChangeAspect="1" noChangeArrowheads="1"/>
                    </pic:cNvPicPr>
                  </pic:nvPicPr>
                  <pic:blipFill>
                    <a:blip r:link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iCs/>
          <w:color w:val="800080"/>
          <w:sz w:val="22"/>
          <w:szCs w:val="22"/>
        </w:rPr>
        <w:t> LexUZ sharh</w:t>
      </w:r>
      <w:r>
        <w:rPr>
          <w:rFonts w:eastAsia="Times New Roman"/>
          <w:i/>
          <w:iCs/>
          <w:color w:val="800080"/>
          <w:sz w:val="22"/>
          <w:szCs w:val="22"/>
        </w:rPr>
        <w:t>i</w:t>
      </w:r>
    </w:p>
    <w:p w:rsidR="00000000" w:rsidRDefault="006B28DA">
      <w:pPr>
        <w:shd w:val="clear" w:color="auto" w:fill="FFFFFF"/>
        <w:ind w:firstLine="851"/>
        <w:jc w:val="both"/>
        <w:divId w:val="2132505286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 xml:space="preserve">Qarang: “Ijtimoiy soha tashkilotlari bo‘yicha 2000-yil uchun budjetdan moliyalashning </w:t>
      </w:r>
      <w:hyperlink r:id="rId41" w:history="1">
        <w:r>
          <w:rPr>
            <w:rFonts w:eastAsia="Times New Roman"/>
            <w:i/>
            <w:iCs/>
            <w:color w:val="008080"/>
            <w:sz w:val="22"/>
            <w:szCs w:val="22"/>
          </w:rPr>
          <w:t>Vaqtinchalik me’yorla</w:t>
        </w:r>
        <w:r>
          <w:rPr>
            <w:rFonts w:eastAsia="Times New Roman"/>
            <w:i/>
            <w:iCs/>
            <w:color w:val="008080"/>
            <w:sz w:val="22"/>
            <w:szCs w:val="22"/>
          </w:rPr>
          <w:t>ri”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 xml:space="preserve"> (ro‘yxat № 850, 10.12.1999-y.) </w:t>
      </w:r>
    </w:p>
    <w:p w:rsidR="00000000" w:rsidRDefault="006B28DA">
      <w:pPr>
        <w:shd w:val="clear" w:color="auto" w:fill="FFFFFF"/>
        <w:ind w:firstLine="851"/>
        <w:jc w:val="both"/>
        <w:divId w:val="71559309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budjet tashkilotlarini 2000-yil 1-yanvardan boshlab mablag‘ bilan ta’minlashning yangi shartlariga o‘tkazishga tayyorlash bo‘yicha zarur tadbirlarni amalga oshirsin.</w:t>
      </w:r>
    </w:p>
    <w:p w:rsidR="00000000" w:rsidRDefault="006B28DA">
      <w:pPr>
        <w:shd w:val="clear" w:color="auto" w:fill="FFFFFF"/>
        <w:ind w:firstLine="851"/>
        <w:jc w:val="both"/>
        <w:divId w:val="71559309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8. O‘zbekiston Respublikasi Moliya vazirligi bir oy mu</w:t>
      </w:r>
      <w:r>
        <w:rPr>
          <w:rFonts w:eastAsia="Times New Roman"/>
          <w:color w:val="000000"/>
        </w:rPr>
        <w:t>ddatda:</w:t>
      </w:r>
    </w:p>
    <w:p w:rsidR="00000000" w:rsidRDefault="006B28DA">
      <w:pPr>
        <w:shd w:val="clear" w:color="auto" w:fill="FFFFFF"/>
        <w:ind w:firstLine="851"/>
        <w:jc w:val="both"/>
        <w:divId w:val="71559309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tegishli vazirliklar va idoralar bilan birgalikda — Budjet tashkilotlari tomonidan tovarlar (ishlar, xizmatlar) ishlab chiqarish va sotish </w:t>
      </w:r>
      <w:hyperlink r:id="rId42" w:history="1">
        <w:r>
          <w:rPr>
            <w:rFonts w:eastAsia="Times New Roman"/>
            <w:color w:val="008080"/>
          </w:rPr>
          <w:t>tartibini</w:t>
        </w:r>
      </w:hyperlink>
      <w:r>
        <w:rPr>
          <w:rFonts w:eastAsia="Times New Roman"/>
          <w:color w:val="000000"/>
        </w:rPr>
        <w:t>, Budjet tashkilotlari daromadlari va xarajatlarining bux</w:t>
      </w:r>
      <w:r>
        <w:rPr>
          <w:rFonts w:eastAsia="Times New Roman"/>
          <w:color w:val="000000"/>
        </w:rPr>
        <w:t xml:space="preserve">galteriya hisobi to‘g‘risidagi </w:t>
      </w:r>
      <w:hyperlink r:id="rId43" w:history="1">
        <w:r>
          <w:rPr>
            <w:rFonts w:eastAsia="Times New Roman"/>
            <w:color w:val="008080"/>
          </w:rPr>
          <w:t>nizomni</w:t>
        </w:r>
      </w:hyperlink>
      <w:r>
        <w:rPr>
          <w:rFonts w:eastAsia="Times New Roman"/>
          <w:color w:val="000000"/>
        </w:rPr>
        <w:t>;</w:t>
      </w:r>
    </w:p>
    <w:p w:rsidR="00000000" w:rsidRDefault="006B28DA">
      <w:pPr>
        <w:shd w:val="clear" w:color="auto" w:fill="FFFFFF"/>
        <w:ind w:firstLine="851"/>
        <w:jc w:val="both"/>
        <w:divId w:val="71559309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O‘zbekiston Respublikasi Davlat mulki qo‘mitasi bilan birgalikda — Budjet tashkilotlari tomonidan vaqtincha foydalanilmayotgan davlat mol-mulkini boshqa korxonalar va tashki</w:t>
      </w:r>
      <w:r>
        <w:rPr>
          <w:rFonts w:eastAsia="Times New Roman"/>
          <w:color w:val="000000"/>
        </w:rPr>
        <w:t xml:space="preserve">lotlarga ijaraga berish </w:t>
      </w:r>
      <w:hyperlink r:id="rId44" w:history="1">
        <w:r>
          <w:rPr>
            <w:rFonts w:eastAsia="Times New Roman"/>
            <w:color w:val="008080"/>
          </w:rPr>
          <w:t xml:space="preserve">tartibni </w:t>
        </w:r>
      </w:hyperlink>
      <w:r>
        <w:rPr>
          <w:rFonts w:eastAsia="Times New Roman"/>
          <w:color w:val="000000"/>
        </w:rPr>
        <w:t xml:space="preserve">ishlab chiqsin va belgilangan tartibda tasdiqlasin. </w:t>
      </w:r>
    </w:p>
    <w:p w:rsidR="00000000" w:rsidRDefault="006B28DA">
      <w:pPr>
        <w:shd w:val="clear" w:color="auto" w:fill="FFFFFF"/>
        <w:ind w:firstLine="851"/>
        <w:jc w:val="both"/>
        <w:divId w:val="764766079"/>
        <w:rPr>
          <w:rFonts w:eastAsia="Times New Roman"/>
          <w:i/>
          <w:iCs/>
          <w:color w:val="800080"/>
          <w:sz w:val="22"/>
          <w:szCs w:val="22"/>
        </w:rPr>
      </w:pPr>
      <w:hyperlink r:id="rId45" w:anchor="-2955952" w:history="1">
        <w:r>
          <w:rPr>
            <w:rFonts w:eastAsia="Times New Roman"/>
            <w:i/>
            <w:iCs/>
            <w:color w:val="008080"/>
            <w:sz w:val="22"/>
            <w:szCs w:val="22"/>
          </w:rPr>
          <w:t>Oldingi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tahrirga qarang.</w:t>
      </w:r>
    </w:p>
    <w:p w:rsidR="00000000" w:rsidRDefault="006B28DA">
      <w:pPr>
        <w:shd w:val="clear" w:color="auto" w:fill="FFFFFF"/>
        <w:ind w:firstLine="851"/>
        <w:jc w:val="both"/>
        <w:divId w:val="71559309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9. O‘zbekiston Respublik</w:t>
      </w:r>
      <w:r>
        <w:rPr>
          <w:rFonts w:eastAsia="Times New Roman"/>
          <w:color w:val="000000"/>
        </w:rPr>
        <w:t>asi Moliya vazirligi budjet va smeta-shtat intizomiga rioya qilinishi ustidan qattiq nazoratni ta’minlasin, bunda:</w:t>
      </w:r>
    </w:p>
    <w:p w:rsidR="00000000" w:rsidRDefault="006B28DA">
      <w:pPr>
        <w:shd w:val="clear" w:color="auto" w:fill="FFFFFF"/>
        <w:ind w:firstLine="851"/>
        <w:jc w:val="both"/>
        <w:divId w:val="71559309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(9-bandning birinchi xatboshisi O‘zbekiston Respublikasi Vazirlar Mahkamasining 2016-yil 26-apreldagi 122-sonli </w:t>
      </w:r>
      <w:hyperlink r:id="rId46" w:anchor="-2939646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qarori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tahririda — O‘R QHT, 2016-y., 17-son, 176-modda)</w:t>
      </w:r>
    </w:p>
    <w:p w:rsidR="00000000" w:rsidRDefault="006B28DA">
      <w:pPr>
        <w:shd w:val="clear" w:color="auto" w:fill="FFFFFF"/>
        <w:ind w:firstLine="851"/>
        <w:jc w:val="both"/>
        <w:divId w:val="71559309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budjet mablag‘laridan, shu jumladan Budjet tashkilotlarini rivojlantirish jamg‘armasi mablag‘laridan noo‘rin foydalanilishi;</w:t>
      </w:r>
    </w:p>
    <w:p w:rsidR="00000000" w:rsidRDefault="006B28DA">
      <w:pPr>
        <w:shd w:val="clear" w:color="auto" w:fill="FFFFFF"/>
        <w:ind w:firstLine="851"/>
        <w:jc w:val="both"/>
        <w:divId w:val="122306942"/>
        <w:rPr>
          <w:rFonts w:eastAsia="Times New Roman"/>
          <w:i/>
          <w:iCs/>
          <w:color w:val="800080"/>
          <w:sz w:val="22"/>
          <w:szCs w:val="22"/>
        </w:rPr>
      </w:pPr>
      <w:hyperlink r:id="rId47" w:anchor="-319385" w:history="1">
        <w:r>
          <w:rPr>
            <w:rFonts w:eastAsia="Times New Roman"/>
            <w:i/>
            <w:iCs/>
            <w:color w:val="008080"/>
            <w:sz w:val="22"/>
            <w:szCs w:val="22"/>
          </w:rPr>
          <w:t>Oldingi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tahrirga qarang.</w:t>
      </w:r>
    </w:p>
    <w:p w:rsidR="00000000" w:rsidRDefault="006B28DA">
      <w:pPr>
        <w:shd w:val="clear" w:color="auto" w:fill="FFFFFF"/>
        <w:ind w:firstLine="851"/>
        <w:jc w:val="both"/>
        <w:divId w:val="71559309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budjetdan ajratiladigan mablag‘larning xarajatlar guruhlari va moddalari bo‘yicha tasdiqlangan limitlardan oshib ketishi;</w:t>
      </w:r>
    </w:p>
    <w:p w:rsidR="00000000" w:rsidRDefault="006B28DA">
      <w:pPr>
        <w:shd w:val="clear" w:color="auto" w:fill="FFFFFF"/>
        <w:ind w:firstLine="851"/>
        <w:jc w:val="both"/>
        <w:divId w:val="71559309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(9-bandning uchinchi xatboshisi 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O‘zbekiston Respublikasi Vazirlar Mahkamasining 2007-yil 19-iyuldagi 148-sonli </w:t>
      </w:r>
      <w:hyperlink r:id="rId48" w:anchor="-1230987" w:history="1">
        <w:r>
          <w:rPr>
            <w:rFonts w:eastAsia="Times New Roman"/>
            <w:i/>
            <w:iCs/>
            <w:color w:val="008080"/>
            <w:sz w:val="22"/>
            <w:szCs w:val="22"/>
          </w:rPr>
          <w:t>qarori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 tahririda — O‘R QHT, 2007-y., 29-30-son, 306-modda)</w:t>
      </w:r>
    </w:p>
    <w:p w:rsidR="00000000" w:rsidRDefault="006B28DA">
      <w:pPr>
        <w:shd w:val="clear" w:color="auto" w:fill="FFFFFF"/>
        <w:ind w:firstLine="851"/>
        <w:jc w:val="both"/>
        <w:divId w:val="201939401"/>
        <w:rPr>
          <w:rFonts w:eastAsia="Times New Roman"/>
          <w:i/>
          <w:iCs/>
          <w:color w:val="800080"/>
          <w:sz w:val="22"/>
          <w:szCs w:val="22"/>
        </w:rPr>
      </w:pPr>
      <w:hyperlink r:id="rId49" w:anchor="-319386" w:history="1">
        <w:r>
          <w:rPr>
            <w:rFonts w:eastAsia="Times New Roman"/>
            <w:i/>
            <w:iCs/>
            <w:color w:val="008080"/>
            <w:sz w:val="22"/>
            <w:szCs w:val="22"/>
          </w:rPr>
          <w:t>Oldingi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tahrirga qarang.</w:t>
      </w:r>
    </w:p>
    <w:p w:rsidR="00000000" w:rsidRDefault="006B28DA">
      <w:pPr>
        <w:shd w:val="clear" w:color="auto" w:fill="FFFFFF"/>
        <w:ind w:firstLine="851"/>
        <w:jc w:val="both"/>
        <w:divId w:val="71559309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smeta-shtat intizomi buzilishi;</w:t>
      </w:r>
    </w:p>
    <w:p w:rsidR="00000000" w:rsidRDefault="006B28DA">
      <w:pPr>
        <w:shd w:val="clear" w:color="auto" w:fill="FFFFFF"/>
        <w:ind w:firstLine="851"/>
        <w:jc w:val="both"/>
        <w:divId w:val="71559309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(9-bandning to‘rtinchi xatboshisi O‘zbekiston Respublikasi Vazirlar Mahkamasining 2016-yil 26-apreldagi 122-sonli </w:t>
      </w:r>
      <w:hyperlink r:id="rId50" w:anchor="-2939648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qarori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tahririda — O‘R QHT, 2016-y., 17-son, 176-modda)</w:t>
      </w:r>
    </w:p>
    <w:p w:rsidR="00000000" w:rsidRDefault="006B28DA">
      <w:pPr>
        <w:shd w:val="clear" w:color="auto" w:fill="FFFFFF"/>
        <w:ind w:firstLine="851"/>
        <w:jc w:val="both"/>
        <w:divId w:val="71559309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xarajatlarni mablag‘ bilan ta’minlashning belgilangan navbatiga, ularni to‘lash muddatlari va to‘liqligiga rioya qilmaslik hollarining oldini olsin.</w:t>
      </w:r>
    </w:p>
    <w:p w:rsidR="00000000" w:rsidRDefault="006B28DA">
      <w:pPr>
        <w:shd w:val="clear" w:color="auto" w:fill="FFFFFF"/>
        <w:ind w:firstLine="851"/>
        <w:jc w:val="both"/>
        <w:divId w:val="140510635"/>
        <w:rPr>
          <w:rFonts w:eastAsia="Times New Roman"/>
          <w:i/>
          <w:iCs/>
          <w:color w:val="800080"/>
          <w:sz w:val="22"/>
          <w:szCs w:val="22"/>
        </w:rPr>
      </w:pPr>
      <w:hyperlink r:id="rId51" w:anchor="-319388" w:history="1">
        <w:r>
          <w:rPr>
            <w:rFonts w:eastAsia="Times New Roman"/>
            <w:i/>
            <w:iCs/>
            <w:color w:val="008080"/>
            <w:sz w:val="22"/>
            <w:szCs w:val="22"/>
          </w:rPr>
          <w:t>Oldingi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tahrirga qarang.</w:t>
      </w:r>
    </w:p>
    <w:p w:rsidR="00000000" w:rsidRDefault="006B28DA">
      <w:pPr>
        <w:shd w:val="clear" w:color="auto" w:fill="FFFFFF"/>
        <w:ind w:firstLine="851"/>
        <w:jc w:val="both"/>
        <w:divId w:val="71559309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Moliya organlari, g‘aznachilik bo‘linmalari va budjet tashkilotlari rahbarlari budjet va smeta-shtat intizomiga rioya qilinishi uchun budjet, mehnat, ma’muriy va jinoyat qon</w:t>
      </w:r>
      <w:r>
        <w:rPr>
          <w:rFonts w:eastAsia="Times New Roman"/>
          <w:color w:val="000000"/>
        </w:rPr>
        <w:t>unchiligida nazarda tutilgan tartibda shaxsan javob berishlari to‘g‘risida ogohlantirilsin. Bunda budjet tashkilotlarining qo‘shimcha daromadlar olish bo‘yicha faoliyati budjet mablag‘lari hisobiga bajarilayotgan ishlar, ko‘rsatilayotgan xizmatlar hajmi va</w:t>
      </w:r>
      <w:r>
        <w:rPr>
          <w:rFonts w:eastAsia="Times New Roman"/>
          <w:color w:val="000000"/>
        </w:rPr>
        <w:t xml:space="preserve"> sifatiga zarar yetkazmasligi kerak.</w:t>
      </w:r>
    </w:p>
    <w:p w:rsidR="00000000" w:rsidRDefault="006B28DA">
      <w:pPr>
        <w:shd w:val="clear" w:color="auto" w:fill="FFFFFF"/>
        <w:ind w:firstLine="851"/>
        <w:jc w:val="both"/>
        <w:divId w:val="71559309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(9-bandning oltinchi xatboshisi O‘zbekiston Respublikasi Vazirlar Mahkamasining 2016-yil 26-apreldagi 122-sonli </w:t>
      </w:r>
      <w:hyperlink r:id="rId52" w:anchor="-2939649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qarori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tahririda — O‘R QHT, </w:t>
      </w:r>
      <w:r>
        <w:rPr>
          <w:rFonts w:eastAsia="Times New Roman"/>
          <w:i/>
          <w:iCs/>
          <w:color w:val="800000"/>
          <w:sz w:val="22"/>
          <w:szCs w:val="22"/>
        </w:rPr>
        <w:t>2016-y., 17-son, 176-modda)</w:t>
      </w:r>
    </w:p>
    <w:p w:rsidR="00000000" w:rsidRDefault="006B28DA">
      <w:pPr>
        <w:shd w:val="clear" w:color="auto" w:fill="FFFFFF"/>
        <w:ind w:firstLine="851"/>
        <w:jc w:val="both"/>
        <w:divId w:val="71559309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10. O‘zbekiston Respublikasi Adliya vazirligi qonun hujjatlariga mazkur qarordan kelib chiquvchi o‘zgartirish va qo‘shimchalar kiritish to‘g‘risidagi takliflarni ikki hafta muddatda kiritsin.</w:t>
      </w:r>
    </w:p>
    <w:p w:rsidR="00000000" w:rsidRDefault="006B28DA">
      <w:pPr>
        <w:shd w:val="clear" w:color="auto" w:fill="FFFFFF"/>
        <w:ind w:firstLine="851"/>
        <w:jc w:val="both"/>
        <w:divId w:val="71559309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11. Mazkur qarorning bajarilishini n</w:t>
      </w:r>
      <w:r>
        <w:rPr>
          <w:rFonts w:eastAsia="Times New Roman"/>
          <w:color w:val="000000"/>
        </w:rPr>
        <w:t>azorat qilish O‘zbekiston Respublikasi Bosh vazirining o‘rinbosari B.S. Hamidov zimmasiga yuklansin.</w:t>
      </w:r>
    </w:p>
    <w:p w:rsidR="00000000" w:rsidRDefault="006B28DA">
      <w:pPr>
        <w:shd w:val="clear" w:color="auto" w:fill="FFFFFF"/>
        <w:jc w:val="right"/>
        <w:divId w:val="1814789381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Vazirlar Mahkamasining Raisi I. KARIMOV</w:t>
      </w:r>
    </w:p>
    <w:p w:rsidR="00000000" w:rsidRDefault="006B28DA">
      <w:pPr>
        <w:shd w:val="clear" w:color="auto" w:fill="FFFFFF"/>
        <w:jc w:val="center"/>
        <w:divId w:val="1597009656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Toshkent sh.,</w:t>
      </w:r>
    </w:p>
    <w:p w:rsidR="00000000" w:rsidRDefault="006B28DA">
      <w:pPr>
        <w:shd w:val="clear" w:color="auto" w:fill="FFFFFF"/>
        <w:jc w:val="center"/>
        <w:divId w:val="1369067034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1999-yil 3-sentabr,</w:t>
      </w:r>
    </w:p>
    <w:p w:rsidR="00000000" w:rsidRDefault="006B28DA">
      <w:pPr>
        <w:shd w:val="clear" w:color="auto" w:fill="FFFFFF"/>
        <w:jc w:val="center"/>
        <w:divId w:val="1281953535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414-son</w:t>
      </w:r>
    </w:p>
    <w:p w:rsidR="00000000" w:rsidRDefault="006B28DA">
      <w:pPr>
        <w:shd w:val="clear" w:color="auto" w:fill="FFFFFF"/>
        <w:jc w:val="center"/>
        <w:divId w:val="1422294283"/>
        <w:rPr>
          <w:rFonts w:eastAsia="Times New Roman"/>
          <w:color w:val="000080"/>
          <w:sz w:val="22"/>
          <w:szCs w:val="22"/>
        </w:rPr>
      </w:pPr>
      <w:r>
        <w:rPr>
          <w:rFonts w:eastAsia="Times New Roman"/>
          <w:color w:val="000080"/>
          <w:sz w:val="22"/>
          <w:szCs w:val="22"/>
        </w:rPr>
        <w:t xml:space="preserve">Vazirlar Mahkamasining 1999-yil </w:t>
      </w:r>
      <w:r>
        <w:rPr>
          <w:rFonts w:eastAsia="Times New Roman"/>
          <w:color w:val="000080"/>
          <w:sz w:val="22"/>
          <w:szCs w:val="22"/>
        </w:rPr>
        <w:br/>
        <w:t xml:space="preserve">3-sentabrdagi 414-son </w:t>
      </w:r>
      <w:hyperlink r:id="rId53" w:history="1">
        <w:r>
          <w:rPr>
            <w:rFonts w:eastAsia="Times New Roman"/>
            <w:color w:val="008080"/>
            <w:sz w:val="22"/>
            <w:szCs w:val="22"/>
          </w:rPr>
          <w:t xml:space="preserve">qaroriga </w:t>
        </w:r>
      </w:hyperlink>
      <w:r>
        <w:rPr>
          <w:rFonts w:eastAsia="Times New Roman"/>
          <w:color w:val="000080"/>
          <w:sz w:val="22"/>
          <w:szCs w:val="22"/>
        </w:rPr>
        <w:br/>
        <w:t xml:space="preserve">ILOVA </w:t>
      </w:r>
    </w:p>
    <w:p w:rsidR="00000000" w:rsidRDefault="006B28DA">
      <w:pPr>
        <w:shd w:val="clear" w:color="auto" w:fill="FFFFFF"/>
        <w:ind w:firstLine="851"/>
        <w:jc w:val="both"/>
        <w:divId w:val="708530483"/>
        <w:rPr>
          <w:rFonts w:eastAsia="Times New Roman"/>
          <w:i/>
          <w:iCs/>
          <w:color w:val="800080"/>
          <w:sz w:val="22"/>
          <w:szCs w:val="22"/>
        </w:rPr>
      </w:pPr>
      <w:hyperlink r:id="rId54" w:anchor="-319396" w:history="1">
        <w:r>
          <w:rPr>
            <w:rFonts w:eastAsia="Times New Roman"/>
            <w:i/>
            <w:iCs/>
            <w:color w:val="008080"/>
            <w:sz w:val="22"/>
            <w:szCs w:val="22"/>
          </w:rPr>
          <w:t>Oldingi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tahrirga qarang.</w:t>
      </w:r>
    </w:p>
    <w:p w:rsidR="00000000" w:rsidRDefault="006B28DA">
      <w:pPr>
        <w:shd w:val="clear" w:color="auto" w:fill="FFFFFF"/>
        <w:jc w:val="center"/>
        <w:divId w:val="956838740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Budjet tashkilotlarini xarajatlarini moliyalashtirish (to‘lash)</w:t>
      </w:r>
    </w:p>
    <w:p w:rsidR="00000000" w:rsidRDefault="006B28DA">
      <w:pPr>
        <w:shd w:val="clear" w:color="auto" w:fill="FFFFFF"/>
        <w:jc w:val="center"/>
        <w:divId w:val="715593096"/>
        <w:rPr>
          <w:rFonts w:eastAsia="Times New Roman"/>
          <w:caps/>
          <w:color w:val="000080"/>
        </w:rPr>
      </w:pPr>
      <w:r>
        <w:rPr>
          <w:rStyle w:val="a6"/>
          <w:rFonts w:eastAsia="Times New Roman"/>
          <w:caps/>
          <w:color w:val="000080"/>
        </w:rPr>
        <w:t xml:space="preserve">TARTIBI </w:t>
      </w:r>
    </w:p>
    <w:p w:rsidR="00000000" w:rsidRDefault="006B28DA">
      <w:pPr>
        <w:shd w:val="clear" w:color="auto" w:fill="FFFFFF"/>
        <w:ind w:firstLine="851"/>
        <w:jc w:val="both"/>
        <w:divId w:val="71559309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(ilova nomi O‘zbekiston Respublikasi Vazirlar Mahkamasining 2007-yil 19-iyuldagi 148-sonli </w:t>
      </w:r>
      <w:hyperlink r:id="rId55" w:anchor="-1230989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qarori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tahririda — O‘R QHT, 2007-y., 29-30-son, 306-modda)</w:t>
      </w:r>
    </w:p>
    <w:p w:rsidR="00000000" w:rsidRDefault="006B28DA">
      <w:pPr>
        <w:shd w:val="clear" w:color="auto" w:fill="FFFFFF"/>
        <w:jc w:val="center"/>
        <w:divId w:val="715593096"/>
        <w:rPr>
          <w:rFonts w:eastAsia="Times New Roman"/>
          <w:caps/>
          <w:color w:val="000080"/>
        </w:rPr>
      </w:pPr>
      <w:r>
        <w:rPr>
          <w:rFonts w:eastAsia="Times New Roman"/>
          <w:caps/>
          <w:color w:val="000080"/>
        </w:rPr>
        <w:t>TARTIBI</w:t>
      </w:r>
    </w:p>
    <w:p w:rsidR="00000000" w:rsidRDefault="006B28DA">
      <w:pPr>
        <w:shd w:val="clear" w:color="auto" w:fill="FFFFFF"/>
        <w:jc w:val="center"/>
        <w:divId w:val="684213470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I. UMUMIY QOIDALAR</w:t>
      </w:r>
    </w:p>
    <w:p w:rsidR="00000000" w:rsidRDefault="006B28DA">
      <w:pPr>
        <w:shd w:val="clear" w:color="auto" w:fill="FFFFFF"/>
        <w:ind w:firstLine="851"/>
        <w:jc w:val="both"/>
        <w:divId w:val="255287113"/>
        <w:rPr>
          <w:rFonts w:eastAsia="Times New Roman"/>
          <w:i/>
          <w:iCs/>
          <w:color w:val="800080"/>
          <w:sz w:val="22"/>
          <w:szCs w:val="22"/>
        </w:rPr>
      </w:pPr>
      <w:hyperlink r:id="rId56" w:anchor="-319400" w:history="1">
        <w:r>
          <w:rPr>
            <w:rFonts w:eastAsia="Times New Roman"/>
            <w:i/>
            <w:iCs/>
            <w:color w:val="008080"/>
            <w:sz w:val="22"/>
            <w:szCs w:val="22"/>
          </w:rPr>
          <w:t>Oldingi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tahrirga qarang.</w:t>
      </w:r>
    </w:p>
    <w:p w:rsidR="00000000" w:rsidRDefault="006B28DA">
      <w:pPr>
        <w:shd w:val="clear" w:color="auto" w:fill="FFFFFF"/>
        <w:ind w:firstLine="851"/>
        <w:jc w:val="both"/>
        <w:divId w:val="71559309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1. Mazkur Tartib budjet tashkilotlariga tatbiq etiladi. Mustaqil ravishda xo‘jalik hisobi faoliyatini yurituvchi, maxsus kelishib olingan tadbirlar uchun </w:t>
      </w:r>
      <w:r>
        <w:rPr>
          <w:rFonts w:eastAsia="Times New Roman"/>
          <w:color w:val="000000"/>
        </w:rPr>
        <w:t>budjetdan ajratiladigan mablag‘lar oluvchi vazirliklar, davlat qo‘mitalari va idoralar, korxonalar va tashkilotlarga nisbatan mazkur Tartibni qo‘llash xususiyatlari O‘zbekiston Respublikasi Moliya vazirligi tomonidan belgilanadi.</w:t>
      </w:r>
    </w:p>
    <w:p w:rsidR="00000000" w:rsidRDefault="006B28DA">
      <w:pPr>
        <w:shd w:val="clear" w:color="auto" w:fill="FFFFFF"/>
        <w:ind w:firstLine="851"/>
        <w:jc w:val="both"/>
        <w:divId w:val="71559309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>(1-band O‘zbekiston Respub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likasi Vazirlar Mahkamasining 2016-yil 26-apreldagi 122-sonli </w:t>
      </w:r>
      <w:hyperlink r:id="rId57" w:anchor="-2939652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qarori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tahririda — O‘R QHT, 2016-y., 17-son, 176-modda)</w:t>
      </w:r>
    </w:p>
    <w:p w:rsidR="00000000" w:rsidRDefault="006B28DA">
      <w:pPr>
        <w:shd w:val="clear" w:color="auto" w:fill="FFFFFF"/>
        <w:ind w:firstLine="851"/>
        <w:jc w:val="both"/>
        <w:divId w:val="446628594"/>
        <w:rPr>
          <w:rFonts w:eastAsia="Times New Roman"/>
          <w:i/>
          <w:iCs/>
          <w:color w:val="800080"/>
          <w:sz w:val="22"/>
          <w:szCs w:val="22"/>
        </w:rPr>
      </w:pPr>
      <w:hyperlink r:id="rId58" w:anchor="-1233770" w:history="1">
        <w:r>
          <w:rPr>
            <w:rFonts w:eastAsia="Times New Roman"/>
            <w:i/>
            <w:iCs/>
            <w:color w:val="008080"/>
            <w:sz w:val="22"/>
            <w:szCs w:val="22"/>
          </w:rPr>
          <w:t>Oldingi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tahrirga qarang.</w:t>
      </w:r>
    </w:p>
    <w:p w:rsidR="00000000" w:rsidRDefault="006B28DA">
      <w:pPr>
        <w:shd w:val="clear" w:color="auto" w:fill="FFFFFF"/>
        <w:ind w:firstLine="851"/>
        <w:jc w:val="both"/>
        <w:divId w:val="71559309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2. Budjet tashkilotlari xarajatlarini moliyalashtirish (to‘lash)ning mazkur tartibi quyidagilarni nazarda tutadi: </w:t>
      </w:r>
    </w:p>
    <w:p w:rsidR="00000000" w:rsidRDefault="006B28DA">
      <w:pPr>
        <w:shd w:val="clear" w:color="auto" w:fill="FFFFFF"/>
        <w:ind w:firstLine="851"/>
        <w:jc w:val="both"/>
        <w:divId w:val="2087915236"/>
        <w:rPr>
          <w:rFonts w:eastAsia="Times New Roman"/>
          <w:i/>
          <w:iCs/>
          <w:color w:val="800080"/>
          <w:sz w:val="22"/>
          <w:szCs w:val="22"/>
        </w:rPr>
      </w:pPr>
      <w:hyperlink r:id="rId59" w:anchor="-1233773" w:history="1">
        <w:r>
          <w:rPr>
            <w:rFonts w:eastAsia="Times New Roman"/>
            <w:i/>
            <w:iCs/>
            <w:color w:val="008080"/>
            <w:sz w:val="22"/>
            <w:szCs w:val="22"/>
          </w:rPr>
          <w:t>Oldingi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tahrirga qarang.</w:t>
      </w:r>
    </w:p>
    <w:p w:rsidR="00000000" w:rsidRDefault="006B28DA">
      <w:pPr>
        <w:shd w:val="clear" w:color="auto" w:fill="FFFFFF"/>
        <w:ind w:firstLine="851"/>
        <w:jc w:val="both"/>
        <w:divId w:val="71559309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 xml:space="preserve">budjet mablag‘laridan tejab, samarali va aniq foydalanish hamda budjet va smeta-shtat intizomini mustahkamlash uchun budjet tashkilotlari rahbarlarining mustaqilligini kengaytirish va mas’uliyatini oshirish; </w:t>
      </w:r>
    </w:p>
    <w:p w:rsidR="00000000" w:rsidRDefault="006B28DA">
      <w:pPr>
        <w:shd w:val="clear" w:color="auto" w:fill="FFFFFF"/>
        <w:ind w:firstLine="851"/>
        <w:jc w:val="both"/>
        <w:divId w:val="71559309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>(2-bandning ikkinchi xatboshi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si O‘zbekiston Respublikasi Vazirlar Mahkamasining 2016-yil 26-apreldagi 122-sonli </w:t>
      </w:r>
      <w:hyperlink r:id="rId60" w:anchor="-2939656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qarori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tahririda — O‘R QHT, 2016-y., 17-son, 176-modda)</w:t>
      </w:r>
    </w:p>
    <w:p w:rsidR="00000000" w:rsidRDefault="006B28DA">
      <w:pPr>
        <w:shd w:val="clear" w:color="auto" w:fill="FFFFFF"/>
        <w:ind w:firstLine="851"/>
        <w:jc w:val="both"/>
        <w:divId w:val="71559309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budjet tashkilotlari xarajatlarini mol</w:t>
      </w:r>
      <w:r>
        <w:rPr>
          <w:rFonts w:eastAsia="Times New Roman"/>
          <w:color w:val="000000"/>
        </w:rPr>
        <w:t xml:space="preserve">iyalashtirish (to‘lash) mexanizmini soddalashtirish va ushbu mablag‘lardan foydalanishda yuqori natijalarga erishish maqsadida mavjud mablag‘larni oqilona taqsimlash uchun imkoniyatlar yaratish; </w:t>
      </w:r>
    </w:p>
    <w:p w:rsidR="00000000" w:rsidRDefault="006B28DA">
      <w:pPr>
        <w:shd w:val="clear" w:color="auto" w:fill="FFFFFF"/>
        <w:ind w:firstLine="851"/>
        <w:jc w:val="both"/>
        <w:divId w:val="1555118838"/>
        <w:rPr>
          <w:rFonts w:eastAsia="Times New Roman"/>
          <w:i/>
          <w:iCs/>
          <w:color w:val="800080"/>
          <w:sz w:val="22"/>
          <w:szCs w:val="22"/>
        </w:rPr>
      </w:pPr>
      <w:hyperlink r:id="rId61" w:anchor="-1233775" w:history="1">
        <w:r>
          <w:rPr>
            <w:rFonts w:eastAsia="Times New Roman"/>
            <w:i/>
            <w:iCs/>
            <w:color w:val="008080"/>
            <w:sz w:val="22"/>
            <w:szCs w:val="22"/>
          </w:rPr>
          <w:t>Oldingi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tahrirga qarang.</w:t>
      </w:r>
    </w:p>
    <w:p w:rsidR="00000000" w:rsidRDefault="006B28DA">
      <w:pPr>
        <w:shd w:val="clear" w:color="auto" w:fill="FFFFFF"/>
        <w:ind w:firstLine="851"/>
        <w:jc w:val="both"/>
        <w:divId w:val="71559309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(2-bandning to‘rtinchi xatboshisi O‘zbekiston Respublikasi Vazirlar Mahkamasining 2016-yil 26-apreldagi 122-sonli </w:t>
      </w:r>
      <w:hyperlink r:id="rId62" w:anchor="-2939658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qaroriga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asosan chiq</w:t>
      </w:r>
      <w:r>
        <w:rPr>
          <w:rFonts w:eastAsia="Times New Roman"/>
          <w:i/>
          <w:iCs/>
          <w:color w:val="800000"/>
          <w:sz w:val="22"/>
          <w:szCs w:val="22"/>
        </w:rPr>
        <w:t>arilgan — O‘R QHT, 2016-y., 17-son, 176-modda)</w:t>
      </w:r>
    </w:p>
    <w:p w:rsidR="00000000" w:rsidRDefault="006B28DA">
      <w:pPr>
        <w:shd w:val="clear" w:color="auto" w:fill="FFFFFF"/>
        <w:ind w:firstLine="851"/>
        <w:jc w:val="both"/>
        <w:divId w:val="71559309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Davlat budjetidan mablag‘ oluvchilarning mablag‘larni sarflashlari ustidan dastlabki va joriy nazoratni ta’minlash; </w:t>
      </w:r>
    </w:p>
    <w:p w:rsidR="00000000" w:rsidRDefault="006B28DA">
      <w:pPr>
        <w:shd w:val="clear" w:color="auto" w:fill="FFFFFF"/>
        <w:ind w:firstLine="851"/>
        <w:jc w:val="both"/>
        <w:divId w:val="2035108704"/>
        <w:rPr>
          <w:rFonts w:eastAsia="Times New Roman"/>
          <w:i/>
          <w:iCs/>
          <w:color w:val="800080"/>
          <w:sz w:val="22"/>
          <w:szCs w:val="22"/>
        </w:rPr>
      </w:pPr>
      <w:hyperlink r:id="rId63" w:anchor="-1233777" w:history="1">
        <w:r>
          <w:rPr>
            <w:rFonts w:eastAsia="Times New Roman"/>
            <w:i/>
            <w:iCs/>
            <w:color w:val="008080"/>
            <w:sz w:val="22"/>
            <w:szCs w:val="22"/>
          </w:rPr>
          <w:t>Oldingi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tahrir</w:t>
      </w:r>
      <w:r>
        <w:rPr>
          <w:rFonts w:eastAsia="Times New Roman"/>
          <w:i/>
          <w:iCs/>
          <w:color w:val="800080"/>
          <w:sz w:val="22"/>
          <w:szCs w:val="22"/>
        </w:rPr>
        <w:t>ga qarang.</w:t>
      </w:r>
    </w:p>
    <w:p w:rsidR="00000000" w:rsidRDefault="006B28DA">
      <w:pPr>
        <w:shd w:val="clear" w:color="auto" w:fill="FFFFFF"/>
        <w:ind w:firstLine="851"/>
        <w:jc w:val="both"/>
        <w:divId w:val="71559309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budjet tashkilotlari xarajatlarini moliyalashtirish (to‘lash)ni ularning faoliyat ixtisosligi bo‘yicha tovarlar (ishlar, xizmatlar) ishlab chiqarish va sotish faoliyatini kengaytirish bilan birga qo‘shib olib borish; </w:t>
      </w:r>
    </w:p>
    <w:p w:rsidR="00000000" w:rsidRDefault="006B28DA">
      <w:pPr>
        <w:shd w:val="clear" w:color="auto" w:fill="FFFFFF"/>
        <w:ind w:firstLine="851"/>
        <w:jc w:val="both"/>
        <w:divId w:val="71559309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>(2-bandning beshinchi xatbo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shisi O‘zbekiston Respublikasi Vazirlar Mahkamasining 2016-yil 26-apreldagi 122-sonli </w:t>
      </w:r>
      <w:hyperlink r:id="rId64" w:anchor="-2939662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qarori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tahririda — O‘R QHT, 2016-y., 17-son, 176-modda)</w:t>
      </w:r>
    </w:p>
    <w:p w:rsidR="00000000" w:rsidRDefault="006B28DA">
      <w:pPr>
        <w:shd w:val="clear" w:color="auto" w:fill="FFFFFF"/>
        <w:ind w:firstLine="851"/>
        <w:jc w:val="both"/>
        <w:divId w:val="71559309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budjet tashkilotlari xodimlari mehn</w:t>
      </w:r>
      <w:r>
        <w:rPr>
          <w:rFonts w:eastAsia="Times New Roman"/>
          <w:color w:val="000000"/>
        </w:rPr>
        <w:t xml:space="preserve">atini rag‘batlantirish, ular faoliyati samaradorligini oshirish va kadrlarning o‘rnashib qolishi uchun shart-sharoitlar yaratish. </w:t>
      </w:r>
    </w:p>
    <w:p w:rsidR="00000000" w:rsidRDefault="006B28DA">
      <w:pPr>
        <w:shd w:val="clear" w:color="auto" w:fill="FFFFFF"/>
        <w:ind w:firstLine="851"/>
        <w:jc w:val="both"/>
        <w:divId w:val="71559309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>(2-band O‘zbekiston Respublikasi Vazirlar Mahkamasining 2007-yil 19-iyuldagi 148-sonli</w:t>
      </w:r>
      <w:hyperlink r:id="rId65" w:anchor="-1230990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 qarori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tahririda — O‘R QHT, 2007-y., 29-30-son, 306-modda)</w:t>
      </w:r>
    </w:p>
    <w:p w:rsidR="00000000" w:rsidRDefault="006B28DA">
      <w:pPr>
        <w:shd w:val="clear" w:color="auto" w:fill="FFFFFF"/>
        <w:ind w:firstLine="851"/>
        <w:jc w:val="both"/>
        <w:divId w:val="1314290143"/>
        <w:rPr>
          <w:rFonts w:eastAsia="Times New Roman"/>
          <w:i/>
          <w:iCs/>
          <w:color w:val="800080"/>
          <w:sz w:val="22"/>
          <w:szCs w:val="22"/>
        </w:rPr>
      </w:pPr>
      <w:hyperlink r:id="rId66" w:anchor="-1233780" w:history="1">
        <w:r>
          <w:rPr>
            <w:rFonts w:eastAsia="Times New Roman"/>
            <w:i/>
            <w:iCs/>
            <w:color w:val="008080"/>
            <w:sz w:val="22"/>
            <w:szCs w:val="22"/>
          </w:rPr>
          <w:t>Oldingi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tahrirga qarang.</w:t>
      </w:r>
    </w:p>
    <w:p w:rsidR="00000000" w:rsidRDefault="006B28DA">
      <w:pPr>
        <w:shd w:val="clear" w:color="auto" w:fill="FFFFFF"/>
        <w:ind w:firstLine="851"/>
        <w:jc w:val="both"/>
        <w:divId w:val="71559309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>(3-band O‘zbekiston Respublikasi Vazirlar Mahkamasini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ng 2016-yil 26-apreldagi 122-sonli </w:t>
      </w:r>
      <w:hyperlink r:id="rId67" w:anchor="-2940458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qaroriga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asosan o‘z kuchini yo‘qotgan — O‘R QHT, 2016-y., 17-son, 176-modda)</w:t>
      </w:r>
    </w:p>
    <w:p w:rsidR="00000000" w:rsidRDefault="006B28DA">
      <w:pPr>
        <w:shd w:val="clear" w:color="auto" w:fill="FFFFFF"/>
        <w:jc w:val="center"/>
        <w:divId w:val="342588403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II. XARAJATLARNI DAVLAT BUDJETIDAN MABLAG‘ BILAN TA’MINLASh</w:t>
      </w:r>
    </w:p>
    <w:p w:rsidR="00000000" w:rsidRDefault="006B28DA">
      <w:pPr>
        <w:shd w:val="clear" w:color="auto" w:fill="FFFFFF"/>
        <w:ind w:firstLine="851"/>
        <w:jc w:val="both"/>
        <w:divId w:val="1216701012"/>
        <w:rPr>
          <w:rFonts w:eastAsia="Times New Roman"/>
          <w:i/>
          <w:iCs/>
          <w:color w:val="800080"/>
          <w:sz w:val="22"/>
          <w:szCs w:val="22"/>
        </w:rPr>
      </w:pPr>
      <w:hyperlink r:id="rId68" w:anchor="-319409" w:history="1">
        <w:r>
          <w:rPr>
            <w:rFonts w:eastAsia="Times New Roman"/>
            <w:i/>
            <w:iCs/>
            <w:color w:val="008080"/>
            <w:sz w:val="22"/>
            <w:szCs w:val="22"/>
          </w:rPr>
          <w:t>Oldingi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tahrirga qarang.</w:t>
      </w:r>
    </w:p>
    <w:p w:rsidR="00000000" w:rsidRDefault="006B28DA">
      <w:pPr>
        <w:shd w:val="clear" w:color="auto" w:fill="FFFFFF"/>
        <w:ind w:firstLine="851"/>
        <w:jc w:val="both"/>
        <w:divId w:val="71559309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(4-band O‘zbekiston Respublikasi Vazirlar Mahkamasining 2016-yil 26-apreldagi 122-sonli </w:t>
      </w:r>
      <w:hyperlink r:id="rId69" w:anchor="-2940458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qaroriga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asosan o‘z kuchini yo‘qotgan — O‘R QHT, 2016-y., 17-son, 176-modda)</w:t>
      </w:r>
    </w:p>
    <w:p w:rsidR="00000000" w:rsidRDefault="006B28DA">
      <w:pPr>
        <w:shd w:val="clear" w:color="auto" w:fill="FFFFFF"/>
        <w:ind w:firstLine="851"/>
        <w:jc w:val="both"/>
        <w:divId w:val="1341932296"/>
        <w:rPr>
          <w:rFonts w:eastAsia="Times New Roman"/>
          <w:i/>
          <w:iCs/>
          <w:color w:val="800080"/>
          <w:sz w:val="22"/>
          <w:szCs w:val="22"/>
        </w:rPr>
      </w:pPr>
      <w:hyperlink r:id="rId70" w:anchor="-1233785" w:history="1">
        <w:r>
          <w:rPr>
            <w:rFonts w:eastAsia="Times New Roman"/>
            <w:i/>
            <w:iCs/>
            <w:color w:val="008080"/>
            <w:sz w:val="22"/>
            <w:szCs w:val="22"/>
          </w:rPr>
          <w:t>Oldingi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tahrirga qarang.</w:t>
      </w:r>
    </w:p>
    <w:p w:rsidR="00000000" w:rsidRDefault="006B28DA">
      <w:pPr>
        <w:shd w:val="clear" w:color="auto" w:fill="FFFFFF"/>
        <w:ind w:firstLine="851"/>
        <w:jc w:val="both"/>
        <w:divId w:val="71559309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>(5-band O‘zbekiston Respublikasi Vazirlar Mahkamasining 2016-yi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l 26-apreldagi 122-sonli </w:t>
      </w:r>
      <w:hyperlink r:id="rId71" w:anchor="-2940458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qaroriga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asosan o‘z kuchini yo‘qotgan — O‘R QHT, 2016-y., 17-son, 176-modda)</w:t>
      </w:r>
    </w:p>
    <w:p w:rsidR="00000000" w:rsidRDefault="006B28DA">
      <w:pPr>
        <w:shd w:val="clear" w:color="auto" w:fill="FFFFFF"/>
        <w:ind w:firstLine="851"/>
        <w:jc w:val="both"/>
        <w:divId w:val="885870997"/>
        <w:rPr>
          <w:rFonts w:eastAsia="Times New Roman"/>
          <w:i/>
          <w:iCs/>
          <w:color w:val="800080"/>
          <w:sz w:val="22"/>
          <w:szCs w:val="22"/>
        </w:rPr>
      </w:pPr>
      <w:hyperlink r:id="rId72" w:anchor="-319415" w:history="1">
        <w:r>
          <w:rPr>
            <w:rFonts w:eastAsia="Times New Roman"/>
            <w:i/>
            <w:iCs/>
            <w:color w:val="008080"/>
            <w:sz w:val="22"/>
            <w:szCs w:val="22"/>
          </w:rPr>
          <w:t>Oldingi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tahrirga qarang.</w:t>
      </w:r>
    </w:p>
    <w:p w:rsidR="00000000" w:rsidRDefault="006B28DA">
      <w:pPr>
        <w:shd w:val="clear" w:color="auto" w:fill="FFFFFF"/>
        <w:ind w:firstLine="851"/>
        <w:jc w:val="both"/>
        <w:divId w:val="71559309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(6-band O‘zbekiston Respublikasi Vazirlar Mahkamasining 2016-yil 26-apreldagi 122-sonli </w:t>
      </w:r>
      <w:hyperlink r:id="rId73" w:anchor="-2940458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qaroriga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asosan o‘z kuchini yo‘qotgan — O‘R QHT, 2016-y., 17-s</w:t>
      </w:r>
      <w:r>
        <w:rPr>
          <w:rFonts w:eastAsia="Times New Roman"/>
          <w:i/>
          <w:iCs/>
          <w:color w:val="800000"/>
          <w:sz w:val="22"/>
          <w:szCs w:val="22"/>
        </w:rPr>
        <w:t>on, 176-modda)</w:t>
      </w:r>
    </w:p>
    <w:p w:rsidR="00000000" w:rsidRDefault="006B28DA">
      <w:pPr>
        <w:shd w:val="clear" w:color="auto" w:fill="FFFFFF"/>
        <w:ind w:firstLine="851"/>
        <w:jc w:val="both"/>
        <w:divId w:val="1339577578"/>
        <w:rPr>
          <w:rFonts w:eastAsia="Times New Roman"/>
          <w:i/>
          <w:iCs/>
          <w:color w:val="800080"/>
          <w:sz w:val="22"/>
          <w:szCs w:val="22"/>
        </w:rPr>
      </w:pPr>
      <w:hyperlink r:id="rId74" w:anchor="-2115615" w:history="1">
        <w:r>
          <w:rPr>
            <w:rFonts w:eastAsia="Times New Roman"/>
            <w:i/>
            <w:iCs/>
            <w:color w:val="008080"/>
            <w:sz w:val="22"/>
            <w:szCs w:val="22"/>
          </w:rPr>
          <w:t>Oldingi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tahrirga qarang.</w:t>
      </w:r>
    </w:p>
    <w:p w:rsidR="00000000" w:rsidRDefault="006B28DA">
      <w:pPr>
        <w:shd w:val="clear" w:color="auto" w:fill="FFFFFF"/>
        <w:ind w:firstLine="851"/>
        <w:jc w:val="both"/>
        <w:divId w:val="71559309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7. Budjet tashkilotlari tasdiqlangan smeta va shtatlar jadvalini ro‘yxatdan o‘tkazish uchun qonunchilikda belgilangan tartibda O‘zbekiston Respublikasi Moliya vazirligiga yoki uning hududiy moliya organlariga moliyaviy yilning 10-martidan kechikmay taqdim </w:t>
      </w:r>
      <w:r>
        <w:rPr>
          <w:rFonts w:eastAsia="Times New Roman"/>
          <w:color w:val="000000"/>
        </w:rPr>
        <w:t>etadilar.</w:t>
      </w:r>
    </w:p>
    <w:p w:rsidR="00000000" w:rsidRDefault="006B28DA">
      <w:pPr>
        <w:shd w:val="clear" w:color="auto" w:fill="FFFFFF"/>
        <w:ind w:firstLine="851"/>
        <w:jc w:val="both"/>
        <w:divId w:val="71559309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(7-band O‘zbekiston Respublikasi Vazirlar Mahkamasining 2022-yil 4-apreldagi 153-sonli </w:t>
      </w:r>
      <w:hyperlink r:id="rId75" w:anchor="-5938015" w:history="1">
        <w:r>
          <w:rPr>
            <w:rFonts w:eastAsia="Times New Roman"/>
            <w:i/>
            <w:iCs/>
            <w:color w:val="008080"/>
            <w:sz w:val="22"/>
            <w:szCs w:val="22"/>
          </w:rPr>
          <w:t>qarori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 tahririda — Qonunchilik ma’lumotlari milliy bazasi, 05.04.2022-y., 09/22/</w:t>
      </w:r>
      <w:r>
        <w:rPr>
          <w:rFonts w:eastAsia="Times New Roman"/>
          <w:i/>
          <w:iCs/>
          <w:color w:val="800000"/>
          <w:sz w:val="22"/>
          <w:szCs w:val="22"/>
        </w:rPr>
        <w:t>153/0266-son)</w:t>
      </w:r>
    </w:p>
    <w:p w:rsidR="00000000" w:rsidRDefault="006B28DA">
      <w:pPr>
        <w:shd w:val="clear" w:color="auto" w:fill="FFFFFF"/>
        <w:ind w:firstLine="851"/>
        <w:jc w:val="both"/>
        <w:divId w:val="879435987"/>
        <w:rPr>
          <w:rFonts w:eastAsia="Times New Roman"/>
          <w:i/>
          <w:iCs/>
          <w:color w:val="800080"/>
          <w:sz w:val="22"/>
          <w:szCs w:val="22"/>
        </w:rPr>
      </w:pPr>
      <w:hyperlink r:id="rId76" w:anchor="-319420" w:history="1">
        <w:r>
          <w:rPr>
            <w:rFonts w:eastAsia="Times New Roman"/>
            <w:i/>
            <w:iCs/>
            <w:color w:val="008080"/>
            <w:sz w:val="22"/>
            <w:szCs w:val="22"/>
          </w:rPr>
          <w:t>Oldingi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tahrirga qarang.</w:t>
      </w:r>
    </w:p>
    <w:p w:rsidR="00000000" w:rsidRDefault="006B28DA">
      <w:pPr>
        <w:shd w:val="clear" w:color="auto" w:fill="FFFFFF"/>
        <w:ind w:firstLine="851"/>
        <w:jc w:val="both"/>
        <w:divId w:val="71559309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(8-band O‘zbekiston Respublikasi Vazirlar Mahkamasining 2016-yil 26-apreldagi 122-sonli </w:t>
      </w:r>
      <w:hyperlink r:id="rId77" w:anchor="-2940458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qaroriga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asosan o‘z kuchini yo‘qotgan — O‘R QHT, 2016-y., 17-son, 176-modda)</w:t>
      </w:r>
    </w:p>
    <w:p w:rsidR="00000000" w:rsidRDefault="006B28DA">
      <w:pPr>
        <w:shd w:val="clear" w:color="auto" w:fill="FFFFFF"/>
        <w:ind w:firstLine="851"/>
        <w:jc w:val="both"/>
        <w:divId w:val="1284002158"/>
        <w:rPr>
          <w:rFonts w:eastAsia="Times New Roman"/>
          <w:i/>
          <w:iCs/>
          <w:color w:val="800080"/>
          <w:sz w:val="22"/>
          <w:szCs w:val="22"/>
        </w:rPr>
      </w:pPr>
      <w:hyperlink r:id="rId78" w:anchor="-1233790" w:history="1">
        <w:r>
          <w:rPr>
            <w:rFonts w:eastAsia="Times New Roman"/>
            <w:i/>
            <w:iCs/>
            <w:color w:val="008080"/>
            <w:sz w:val="22"/>
            <w:szCs w:val="22"/>
          </w:rPr>
          <w:t>Oldingi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tahrirga qarang.</w:t>
      </w:r>
    </w:p>
    <w:p w:rsidR="00000000" w:rsidRDefault="006B28DA">
      <w:pPr>
        <w:shd w:val="clear" w:color="auto" w:fill="FFFFFF"/>
        <w:ind w:firstLine="851"/>
        <w:jc w:val="both"/>
        <w:divId w:val="71559309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9. Budjet tashkilotlarining tasdiqlangan smetalari va shtat jadvallarini ro‘yxatdan o‘tkazish tegishli moliya organlari tomonidan moliyaviy yilning 1-apreligacha amalga oshiriladi.</w:t>
      </w:r>
    </w:p>
    <w:p w:rsidR="00000000" w:rsidRDefault="006B28DA">
      <w:pPr>
        <w:shd w:val="clear" w:color="auto" w:fill="FFFFFF"/>
        <w:ind w:firstLine="851"/>
        <w:jc w:val="both"/>
        <w:divId w:val="71559309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>(9-band O‘zbekiston Respublikasi Prezidentining 2012-yil 25-dekabrdagi PQ-1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887-sonli </w:t>
      </w:r>
      <w:hyperlink r:id="rId79" w:anchor="-2110251" w:history="1">
        <w:r>
          <w:rPr>
            <w:rFonts w:eastAsia="Times New Roman"/>
            <w:i/>
            <w:iCs/>
            <w:color w:val="008080"/>
            <w:sz w:val="22"/>
            <w:szCs w:val="22"/>
          </w:rPr>
          <w:t>qarori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 tahririda — O‘R QHT, 2012-y., 52-son, 587-modda)</w:t>
      </w:r>
    </w:p>
    <w:p w:rsidR="00000000" w:rsidRDefault="006B28DA">
      <w:pPr>
        <w:shd w:val="clear" w:color="auto" w:fill="FFFFFF"/>
        <w:ind w:firstLine="851"/>
        <w:jc w:val="both"/>
        <w:divId w:val="215823591"/>
        <w:rPr>
          <w:rFonts w:eastAsia="Times New Roman"/>
          <w:i/>
          <w:iCs/>
          <w:color w:val="800080"/>
          <w:sz w:val="22"/>
          <w:szCs w:val="22"/>
        </w:rPr>
      </w:pPr>
      <w:hyperlink r:id="rId80" w:anchor="-319422" w:history="1">
        <w:r>
          <w:rPr>
            <w:rFonts w:eastAsia="Times New Roman"/>
            <w:i/>
            <w:iCs/>
            <w:color w:val="008080"/>
            <w:sz w:val="22"/>
            <w:szCs w:val="22"/>
          </w:rPr>
          <w:t>Oldingi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tahrirga qarang.</w:t>
      </w:r>
    </w:p>
    <w:p w:rsidR="00000000" w:rsidRDefault="006B28DA">
      <w:pPr>
        <w:shd w:val="clear" w:color="auto" w:fill="FFFFFF"/>
        <w:ind w:firstLine="851"/>
        <w:jc w:val="both"/>
        <w:divId w:val="71559309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(10-band 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O‘zbekiston Respublikasi Vazirlar Mahkamasining 2016-yil 26-apreldagi 122-sonli </w:t>
      </w:r>
      <w:hyperlink r:id="rId81" w:anchor="-2940458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qaroriga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asosan o‘z kuchini yo‘qotgan — O‘R QHT, 2016-y., 17-son, 176-modda)</w:t>
      </w:r>
    </w:p>
    <w:p w:rsidR="00000000" w:rsidRDefault="006B28DA">
      <w:pPr>
        <w:shd w:val="clear" w:color="auto" w:fill="FFFFFF"/>
        <w:ind w:firstLine="851"/>
        <w:jc w:val="both"/>
        <w:divId w:val="461732677"/>
        <w:rPr>
          <w:rFonts w:eastAsia="Times New Roman"/>
          <w:i/>
          <w:iCs/>
          <w:color w:val="800080"/>
          <w:sz w:val="22"/>
          <w:szCs w:val="22"/>
        </w:rPr>
      </w:pPr>
      <w:hyperlink r:id="rId82" w:anchor="-319423" w:history="1">
        <w:r>
          <w:rPr>
            <w:rFonts w:eastAsia="Times New Roman"/>
            <w:i/>
            <w:iCs/>
            <w:color w:val="008080"/>
            <w:sz w:val="22"/>
            <w:szCs w:val="22"/>
          </w:rPr>
          <w:t>Oldingi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tahrirga qarang.</w:t>
      </w:r>
    </w:p>
    <w:p w:rsidR="00000000" w:rsidRDefault="006B28DA">
      <w:pPr>
        <w:shd w:val="clear" w:color="auto" w:fill="FFFFFF"/>
        <w:ind w:firstLine="851"/>
        <w:jc w:val="both"/>
        <w:divId w:val="563220255"/>
        <w:rPr>
          <w:rFonts w:eastAsia="Times New Roman"/>
          <w:i/>
          <w:iCs/>
          <w:color w:val="800080"/>
          <w:sz w:val="22"/>
          <w:szCs w:val="22"/>
        </w:rPr>
      </w:pPr>
      <w:hyperlink r:id="rId83" w:anchor="-3077676" w:history="1">
        <w:r>
          <w:rPr>
            <w:rFonts w:eastAsia="Times New Roman"/>
            <w:i/>
            <w:iCs/>
            <w:color w:val="008080"/>
            <w:sz w:val="22"/>
            <w:szCs w:val="22"/>
          </w:rPr>
          <w:t>Oldingi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tahrirga qarang.</w:t>
      </w:r>
    </w:p>
    <w:p w:rsidR="00000000" w:rsidRDefault="006B28DA">
      <w:pPr>
        <w:shd w:val="clear" w:color="auto" w:fill="FFFFFF"/>
        <w:ind w:firstLine="851"/>
        <w:jc w:val="both"/>
        <w:divId w:val="71559309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11. Xarajatlarning I va II guruhlariga kiritilgan budjet tashkilotlari </w:t>
      </w:r>
      <w:r>
        <w:rPr>
          <w:rFonts w:eastAsia="Times New Roman"/>
          <w:color w:val="000000"/>
        </w:rPr>
        <w:t>birinchi navbatda xarajatlarini moliyalashtiradi (to‘laydi). Bunda II xarajatlarning guruhiga tegishli mablag‘ o‘tkazmasdan I guruh xarajatlarini amalga oshirish taqiqlanadi (ish haqi uchun olingan avanslardan tashqari).</w:t>
      </w:r>
    </w:p>
    <w:p w:rsidR="00000000" w:rsidRDefault="006B28DA">
      <w:pPr>
        <w:shd w:val="clear" w:color="auto" w:fill="FFFFFF"/>
        <w:ind w:firstLine="851"/>
        <w:jc w:val="both"/>
        <w:divId w:val="71559309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>(11-bandning birinchi xatboshisi O‘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zbekiston Respublikasi Prezidentining 2009-yil 22-dekabrdagi PQ-1245-sonli </w:t>
      </w:r>
      <w:hyperlink r:id="rId84" w:anchor="-1568612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qarori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tahririda — O‘R QHT, 2009-y., 52-son, 560-modda)</w:t>
      </w:r>
    </w:p>
    <w:p w:rsidR="00000000" w:rsidRDefault="006B28DA">
      <w:pPr>
        <w:shd w:val="clear" w:color="auto" w:fill="FFFFFF"/>
        <w:ind w:firstLine="851"/>
        <w:jc w:val="both"/>
        <w:divId w:val="720057871"/>
        <w:rPr>
          <w:rFonts w:eastAsia="Times New Roman"/>
          <w:i/>
          <w:iCs/>
          <w:color w:val="800080"/>
          <w:sz w:val="22"/>
          <w:szCs w:val="22"/>
        </w:rPr>
      </w:pPr>
      <w:hyperlink r:id="rId85" w:anchor="-3077673" w:history="1">
        <w:r>
          <w:rPr>
            <w:rFonts w:eastAsia="Times New Roman"/>
            <w:i/>
            <w:iCs/>
            <w:color w:val="008080"/>
            <w:sz w:val="22"/>
            <w:szCs w:val="22"/>
          </w:rPr>
          <w:t>Oldingi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tahrirga qarang.</w:t>
      </w:r>
    </w:p>
    <w:p w:rsidR="00000000" w:rsidRDefault="006B28DA">
      <w:pPr>
        <w:shd w:val="clear" w:color="auto" w:fill="FFFFFF"/>
        <w:ind w:firstLine="851"/>
        <w:jc w:val="both"/>
        <w:divId w:val="71559309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Yagona g‘azna hisob raqamida, shuningdek budjet tizimi budjetlarining darajalari bo‘yicha tegishli g‘azna hisobvarag‘ida birinchi va ikkinchi guruhlar bo‘yicha to‘lanmagan xarajatlar summasidan ortiq</w:t>
      </w:r>
      <w:r>
        <w:rPr>
          <w:rFonts w:eastAsia="Times New Roman"/>
          <w:color w:val="000000"/>
        </w:rPr>
        <w:t xml:space="preserve"> mablag‘lar mavjud bo‘lganda ortiqcha summa miqdorida uchinchi va to‘rtinchi guruhlar bo‘yicha xarajat qilishga ruxsat etiladi.</w:t>
      </w:r>
    </w:p>
    <w:p w:rsidR="00000000" w:rsidRDefault="006B28DA">
      <w:pPr>
        <w:shd w:val="clear" w:color="auto" w:fill="FFFFFF"/>
        <w:ind w:firstLine="851"/>
        <w:jc w:val="both"/>
        <w:divId w:val="71559309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(11-bandning ikkinchi xatboshisi O‘zbekiston Respublikasi Vazirlar Mahkamasining 2016-yil 26-apreldagi 122-sonli </w:t>
      </w:r>
      <w:hyperlink r:id="rId86" w:anchor="-2939664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qarori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tahririda — O‘R QHT, 2016-y., 17-son, 176-modda)</w:t>
      </w:r>
    </w:p>
    <w:p w:rsidR="00000000" w:rsidRDefault="006B28DA">
      <w:pPr>
        <w:shd w:val="clear" w:color="auto" w:fill="FFFFFF"/>
        <w:ind w:firstLine="851"/>
        <w:jc w:val="both"/>
        <w:divId w:val="124127212"/>
        <w:rPr>
          <w:rFonts w:eastAsia="Times New Roman"/>
          <w:i/>
          <w:iCs/>
          <w:color w:val="800080"/>
          <w:sz w:val="22"/>
          <w:szCs w:val="22"/>
        </w:rPr>
      </w:pPr>
      <w:hyperlink r:id="rId87" w:anchor="-319748" w:history="1">
        <w:r>
          <w:rPr>
            <w:rFonts w:eastAsia="Times New Roman"/>
            <w:i/>
            <w:iCs/>
            <w:color w:val="008080"/>
            <w:sz w:val="22"/>
            <w:szCs w:val="22"/>
          </w:rPr>
          <w:t>Oldingi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tahrirga qarang.</w:t>
      </w:r>
    </w:p>
    <w:p w:rsidR="00000000" w:rsidRDefault="006B28DA">
      <w:pPr>
        <w:shd w:val="clear" w:color="auto" w:fill="FFFFFF"/>
        <w:ind w:firstLine="851"/>
        <w:jc w:val="both"/>
        <w:divId w:val="71559309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(12-band O‘zbekiston Respublikasi 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Vazirlar Mahkamasining 2016-yil 26-apreldagi 122-sonli </w:t>
      </w:r>
      <w:hyperlink r:id="rId88" w:anchor="-2940458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qaroriga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asosan o‘z kuchini yo‘qotgan — O‘R QHT, 2016-y., 17-son, 176-modda)</w:t>
      </w:r>
    </w:p>
    <w:p w:rsidR="00000000" w:rsidRDefault="006B28DA">
      <w:pPr>
        <w:shd w:val="clear" w:color="auto" w:fill="FFFFFF"/>
        <w:ind w:firstLine="851"/>
        <w:jc w:val="both"/>
        <w:divId w:val="1841042531"/>
        <w:rPr>
          <w:rFonts w:eastAsia="Times New Roman"/>
          <w:i/>
          <w:iCs/>
          <w:color w:val="800080"/>
          <w:sz w:val="22"/>
          <w:szCs w:val="22"/>
        </w:rPr>
      </w:pPr>
      <w:hyperlink r:id="rId89" w:anchor="-1233803" w:history="1">
        <w:r>
          <w:rPr>
            <w:rFonts w:eastAsia="Times New Roman"/>
            <w:i/>
            <w:iCs/>
            <w:color w:val="008080"/>
            <w:sz w:val="22"/>
            <w:szCs w:val="22"/>
          </w:rPr>
          <w:t>Oldingi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tahrirga qarang.</w:t>
      </w:r>
    </w:p>
    <w:p w:rsidR="00000000" w:rsidRDefault="006B28DA">
      <w:pPr>
        <w:shd w:val="clear" w:color="auto" w:fill="FFFFFF"/>
        <w:ind w:firstLine="851"/>
        <w:jc w:val="both"/>
        <w:divId w:val="71559309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(13-band O‘zbekiston Respublikasi Vazirlar Mahkamasining 2016-yil 26-apreldagi 122-sonli </w:t>
      </w:r>
      <w:hyperlink r:id="rId90" w:anchor="-2940458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qaroriga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asosan o‘z kuchini yo‘qotgan — O‘R QHT, 2016-y., 17-son, 176-modda)</w:t>
      </w:r>
    </w:p>
    <w:p w:rsidR="00000000" w:rsidRDefault="006B28DA">
      <w:pPr>
        <w:shd w:val="clear" w:color="auto" w:fill="FFFFFF"/>
        <w:ind w:firstLine="851"/>
        <w:jc w:val="both"/>
        <w:divId w:val="979581228"/>
        <w:rPr>
          <w:rFonts w:eastAsia="Times New Roman"/>
          <w:i/>
          <w:iCs/>
          <w:color w:val="800080"/>
          <w:sz w:val="22"/>
          <w:szCs w:val="22"/>
        </w:rPr>
      </w:pPr>
      <w:hyperlink r:id="rId91" w:anchor="-1233808" w:history="1">
        <w:r>
          <w:rPr>
            <w:rFonts w:eastAsia="Times New Roman"/>
            <w:i/>
            <w:iCs/>
            <w:color w:val="008080"/>
            <w:sz w:val="22"/>
            <w:szCs w:val="22"/>
          </w:rPr>
          <w:t>Oldingi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tahrirga qarang.</w:t>
      </w:r>
    </w:p>
    <w:p w:rsidR="00000000" w:rsidRDefault="006B28DA">
      <w:pPr>
        <w:shd w:val="clear" w:color="auto" w:fill="FFFFFF"/>
        <w:ind w:firstLine="851"/>
        <w:jc w:val="both"/>
        <w:divId w:val="71559309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>(14-band O‘zbekiston Respublikasi Vazirlar Mahkamasining 2016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-yil 26-apreldagi 122-sonli </w:t>
      </w:r>
      <w:hyperlink r:id="rId92" w:anchor="-2940458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qaroriga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asosan o‘z kuchini yo‘qotgan — O‘R QHT, 2016-y., 17-son, 176-modda)</w:t>
      </w:r>
    </w:p>
    <w:p w:rsidR="00000000" w:rsidRDefault="006B28DA">
      <w:pPr>
        <w:shd w:val="clear" w:color="auto" w:fill="FFFFFF"/>
        <w:ind w:firstLine="851"/>
        <w:jc w:val="both"/>
        <w:divId w:val="1863006564"/>
        <w:rPr>
          <w:rFonts w:eastAsia="Times New Roman"/>
          <w:i/>
          <w:iCs/>
          <w:color w:val="800080"/>
          <w:sz w:val="22"/>
          <w:szCs w:val="22"/>
        </w:rPr>
      </w:pPr>
      <w:hyperlink r:id="rId93" w:anchor="-1572208" w:history="1">
        <w:r>
          <w:rPr>
            <w:rFonts w:eastAsia="Times New Roman"/>
            <w:i/>
            <w:iCs/>
            <w:color w:val="008080"/>
            <w:sz w:val="22"/>
            <w:szCs w:val="22"/>
          </w:rPr>
          <w:t>Oldingi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tahrirga qarang.</w:t>
      </w:r>
    </w:p>
    <w:p w:rsidR="00000000" w:rsidRDefault="006B28DA">
      <w:pPr>
        <w:shd w:val="clear" w:color="auto" w:fill="FFFFFF"/>
        <w:ind w:firstLine="851"/>
        <w:jc w:val="both"/>
        <w:divId w:val="71559309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15. Budjet tashkilotlarining xarajatlarini moliyalashtirishda (to‘lashda) yangi moliya yilida budjetdan ajratiladigan mablag‘lar budjet tashkilotlarining hisobot yilidan keyingi yilning 1-yanvaridagi holatiga ko‘ra tovar-modd</w:t>
      </w:r>
      <w:r>
        <w:rPr>
          <w:rFonts w:eastAsia="Times New Roman"/>
          <w:color w:val="000000"/>
        </w:rPr>
        <w:t xml:space="preserve">iy boyliklarning normativdan ortiq qoldig‘i summasiga kamaytiriladi. </w:t>
      </w:r>
    </w:p>
    <w:p w:rsidR="00000000" w:rsidRDefault="006B28DA">
      <w:pPr>
        <w:shd w:val="clear" w:color="auto" w:fill="FFFFFF"/>
        <w:ind w:firstLine="851"/>
        <w:jc w:val="both"/>
        <w:divId w:val="957831444"/>
        <w:rPr>
          <w:rFonts w:eastAsia="Times New Roman"/>
          <w:i/>
          <w:iCs/>
          <w:color w:val="800080"/>
          <w:sz w:val="22"/>
          <w:szCs w:val="22"/>
        </w:rPr>
      </w:pPr>
      <w:hyperlink r:id="rId94" w:anchor="-2956063" w:history="1">
        <w:r>
          <w:rPr>
            <w:rFonts w:eastAsia="Times New Roman"/>
            <w:i/>
            <w:iCs/>
            <w:color w:val="008080"/>
            <w:sz w:val="22"/>
            <w:szCs w:val="22"/>
          </w:rPr>
          <w:t>Oldingi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tahrirga qarang.</w:t>
      </w:r>
    </w:p>
    <w:p w:rsidR="00000000" w:rsidRDefault="006B28DA">
      <w:pPr>
        <w:shd w:val="clear" w:color="auto" w:fill="FFFFFF"/>
        <w:ind w:firstLine="851"/>
        <w:jc w:val="both"/>
        <w:divId w:val="71559309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Budjet tashkilotlarining asosiy vositalarini sotishdan tushadigan mablag‘larni taqs</w:t>
      </w:r>
      <w:r>
        <w:rPr>
          <w:rFonts w:eastAsia="Times New Roman"/>
          <w:color w:val="000000"/>
        </w:rPr>
        <w:t xml:space="preserve">imlash tartibi qonunchilikka muvofiq belgilanadi. </w:t>
      </w:r>
    </w:p>
    <w:p w:rsidR="00000000" w:rsidRDefault="006B28DA">
      <w:pPr>
        <w:shd w:val="clear" w:color="auto" w:fill="FFFFFF"/>
        <w:ind w:firstLine="851"/>
        <w:jc w:val="both"/>
        <w:divId w:val="71559309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(15-bandning ikkinchi xatboshisi O‘zbekiston Respublikasi Vazirlar Mahkamasining 2022-yil 4-apreldagi 153-sonli </w:t>
      </w:r>
      <w:hyperlink r:id="rId95" w:anchor="-5938015" w:history="1">
        <w:r>
          <w:rPr>
            <w:rFonts w:eastAsia="Times New Roman"/>
            <w:i/>
            <w:iCs/>
            <w:color w:val="008080"/>
            <w:sz w:val="22"/>
            <w:szCs w:val="22"/>
          </w:rPr>
          <w:t>qarori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 </w:t>
      </w:r>
      <w:r>
        <w:rPr>
          <w:rFonts w:eastAsia="Times New Roman"/>
          <w:i/>
          <w:iCs/>
          <w:color w:val="800000"/>
          <w:sz w:val="22"/>
          <w:szCs w:val="22"/>
        </w:rPr>
        <w:t>tahririda — Qonunchilik ma’lumotlari milliy bazasi, 05.04.2022-y., 09/22/153/0266-son)</w:t>
      </w:r>
    </w:p>
    <w:p w:rsidR="00000000" w:rsidRDefault="006B28DA">
      <w:pPr>
        <w:shd w:val="clear" w:color="auto" w:fill="FFFFFF"/>
        <w:ind w:firstLine="851"/>
        <w:jc w:val="both"/>
        <w:divId w:val="1904674811"/>
        <w:rPr>
          <w:rFonts w:eastAsia="Times New Roman"/>
          <w:i/>
          <w:iCs/>
          <w:color w:val="800080"/>
          <w:sz w:val="22"/>
          <w:szCs w:val="22"/>
        </w:rPr>
      </w:pPr>
      <w:hyperlink r:id="rId96" w:anchor="-4310108" w:history="1">
        <w:r>
          <w:rPr>
            <w:rFonts w:eastAsia="Times New Roman"/>
            <w:i/>
            <w:iCs/>
            <w:color w:val="008080"/>
            <w:sz w:val="22"/>
            <w:szCs w:val="22"/>
          </w:rPr>
          <w:t>Oldingi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tahrirga qarang.</w:t>
      </w:r>
    </w:p>
    <w:p w:rsidR="00000000" w:rsidRDefault="006B28DA">
      <w:pPr>
        <w:shd w:val="clear" w:color="auto" w:fill="FFFFFF"/>
        <w:ind w:firstLine="851"/>
        <w:jc w:val="both"/>
        <w:divId w:val="71559309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Tovar-moddiy boyliklarni sotishdan olingan mablag‘lar Budjet tashk</w:t>
      </w:r>
      <w:r>
        <w:rPr>
          <w:rFonts w:eastAsia="Times New Roman"/>
          <w:color w:val="000000"/>
        </w:rPr>
        <w:t>ilotlarini rivojlantirish jamg‘armasi bo‘yicha (Tibbiyot tashkilotlarining moddiy rag‘batlantirish jamg‘armasi bo‘yicha) budjet tashkilotlarining shaxsiy g‘azna hisobvaraqlarida (g‘azna ijrosiga o‘tmagan budjet tashkilotlari bo‘yicha — talab qilib olinadig</w:t>
      </w:r>
      <w:r>
        <w:rPr>
          <w:rFonts w:eastAsia="Times New Roman"/>
          <w:color w:val="000000"/>
        </w:rPr>
        <w:t xml:space="preserve">an depozit hisob raqamlarida) jamlanadi va budjet tashkilotlari tomonidan quyidagi tartibda taqsimlanadi (xalq ta’limi muassasa va tashkilotlaridan tashqari): </w:t>
      </w:r>
    </w:p>
    <w:p w:rsidR="00000000" w:rsidRDefault="006B28DA">
      <w:pPr>
        <w:shd w:val="clear" w:color="auto" w:fill="FFFFFF"/>
        <w:ind w:firstLine="851"/>
        <w:jc w:val="both"/>
        <w:divId w:val="71559309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>(15-bandning uchinchi xatboshisi O‘zbekiston Respublikasi Vazirlar Mahkamasining 2021-yil 27-apr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eldagi 243-sonli </w:t>
      </w:r>
      <w:hyperlink r:id="rId97" w:anchor="-5405028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qarori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tahririda — Qonun hujjatlari ma’lumotlari milliy bazasi, 28.04.2021-y., 09/21/243/0388-son)</w:t>
      </w:r>
    </w:p>
    <w:p w:rsidR="00000000" w:rsidRDefault="006B28DA">
      <w:pPr>
        <w:shd w:val="clear" w:color="auto" w:fill="FFFFFF"/>
        <w:ind w:firstLine="851"/>
        <w:jc w:val="both"/>
        <w:divId w:val="71559309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50 foizi — tegishli budjet daromadiga; </w:t>
      </w:r>
    </w:p>
    <w:p w:rsidR="00000000" w:rsidRDefault="006B28DA">
      <w:pPr>
        <w:shd w:val="clear" w:color="auto" w:fill="FFFFFF"/>
        <w:ind w:firstLine="851"/>
        <w:jc w:val="both"/>
        <w:divId w:val="71559309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50 foizi — Budjet tas</w:t>
      </w:r>
      <w:r>
        <w:rPr>
          <w:rFonts w:eastAsia="Times New Roman"/>
          <w:color w:val="000000"/>
        </w:rPr>
        <w:t xml:space="preserve">hkilotlarini rivojlantirish jamg‘armasi bo‘yicha (Tibbiyot tashkilotlarining moddiy rag‘batlantirish jamg‘armasi bo‘yicha)budjet tashkilotlarining shaxsiy </w:t>
      </w:r>
      <w:r>
        <w:rPr>
          <w:rFonts w:eastAsia="Times New Roman"/>
          <w:color w:val="000000"/>
        </w:rPr>
        <w:lastRenderedPageBreak/>
        <w:t>g‘azna hisobvaraqlarida (g‘azna ijrosiga o‘tmagan budjet tashkilotlari bo‘yicha — talab qilib olinadi</w:t>
      </w:r>
      <w:r>
        <w:rPr>
          <w:rFonts w:eastAsia="Times New Roman"/>
          <w:color w:val="000000"/>
        </w:rPr>
        <w:t xml:space="preserve">gan depozit hisob raqamlarida) qoladi. </w:t>
      </w:r>
    </w:p>
    <w:p w:rsidR="00000000" w:rsidRDefault="006B28DA">
      <w:pPr>
        <w:shd w:val="clear" w:color="auto" w:fill="FFFFFF"/>
        <w:ind w:firstLine="851"/>
        <w:jc w:val="both"/>
        <w:divId w:val="71559309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Tovar-moddiy boyliklarni sotishdan olingan budjet tashkilotlari ixtiyorida qoldiriladigan mablag‘lar ular tomonidan faoliyat sohasiga muvofiq moddiy-texnik bazani mustahkamlashga yo‘naltiriladi.</w:t>
      </w:r>
    </w:p>
    <w:p w:rsidR="00000000" w:rsidRDefault="006B28DA">
      <w:pPr>
        <w:shd w:val="clear" w:color="auto" w:fill="FFFFFF"/>
        <w:ind w:firstLine="851"/>
        <w:jc w:val="both"/>
        <w:divId w:val="71559309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(15-band O‘zbekiston 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Respublikasi Vazirlar Mahkamasining 2016-yil 26-apreldagi 122-sonli </w:t>
      </w:r>
      <w:hyperlink r:id="rId98" w:anchor="-2939666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qarori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tahririda — O‘R QHT, 2016-y., 17-son, 176-modda)</w:t>
      </w:r>
    </w:p>
    <w:p w:rsidR="00000000" w:rsidRDefault="006B28DA">
      <w:pPr>
        <w:shd w:val="clear" w:color="auto" w:fill="FFFFFF"/>
        <w:ind w:firstLine="851"/>
        <w:jc w:val="both"/>
        <w:divId w:val="671033446"/>
        <w:rPr>
          <w:rFonts w:eastAsia="Times New Roman"/>
          <w:i/>
          <w:iCs/>
          <w:color w:val="800080"/>
          <w:sz w:val="22"/>
          <w:szCs w:val="22"/>
        </w:rPr>
      </w:pPr>
      <w:hyperlink r:id="rId99" w:anchor="-4310112" w:history="1">
        <w:r>
          <w:rPr>
            <w:rFonts w:eastAsia="Times New Roman"/>
            <w:i/>
            <w:iCs/>
            <w:color w:val="008080"/>
            <w:sz w:val="22"/>
            <w:szCs w:val="22"/>
          </w:rPr>
          <w:t>Oldingi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tahrirga qarang.</w:t>
      </w:r>
    </w:p>
    <w:p w:rsidR="00000000" w:rsidRDefault="006B28DA">
      <w:pPr>
        <w:shd w:val="clear" w:color="auto" w:fill="FFFFFF"/>
        <w:ind w:firstLine="851"/>
        <w:jc w:val="both"/>
        <w:divId w:val="71559309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Xalq ta’limi muassasa va tashkilotlarining mol-mulkini, jumladan asosiy vositalarini sotishdan tushgan mablag‘larning 100 foizi Xalq ta’limi sohasidagi islohotlarga ko‘maklashish jamg‘armasiga yo‘naltiriladi.</w:t>
      </w:r>
    </w:p>
    <w:p w:rsidR="00000000" w:rsidRDefault="006B28DA">
      <w:pPr>
        <w:shd w:val="clear" w:color="auto" w:fill="FFFFFF"/>
        <w:ind w:firstLine="851"/>
        <w:jc w:val="both"/>
        <w:divId w:val="71559309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>(15-bandning yettinchi xatboshisi O‘zbekiston R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espublikasi Vazirlar Mahkamasining 2021-yil 27-apreldagi 243-sonli </w:t>
      </w:r>
      <w:hyperlink r:id="rId100" w:anchor="-5405031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qarori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tahririda — Qonun hujjatlari ma’lumotlari milliy bazasi, 28.04.2021-y., 09/21/243/0388-son)</w:t>
      </w:r>
    </w:p>
    <w:p w:rsidR="00000000" w:rsidRDefault="006B28DA">
      <w:pPr>
        <w:shd w:val="clear" w:color="auto" w:fill="FFFFFF"/>
        <w:ind w:firstLine="851"/>
        <w:jc w:val="both"/>
        <w:divId w:val="1821115633"/>
        <w:rPr>
          <w:rFonts w:eastAsia="Times New Roman"/>
          <w:i/>
          <w:iCs/>
          <w:color w:val="800080"/>
          <w:sz w:val="22"/>
          <w:szCs w:val="22"/>
        </w:rPr>
      </w:pPr>
      <w:hyperlink r:id="rId101" w:anchor="-5088740" w:history="1">
        <w:r>
          <w:rPr>
            <w:rFonts w:eastAsia="Times New Roman"/>
            <w:i/>
            <w:iCs/>
            <w:color w:val="008080"/>
            <w:sz w:val="22"/>
            <w:szCs w:val="22"/>
          </w:rPr>
          <w:t>Oldingi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tahrirga qarang.</w:t>
      </w:r>
    </w:p>
    <w:p w:rsidR="00000000" w:rsidRDefault="006B28DA">
      <w:pPr>
        <w:shd w:val="clear" w:color="auto" w:fill="FFFFFF"/>
        <w:ind w:firstLine="851"/>
        <w:jc w:val="both"/>
        <w:divId w:val="71559309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Toshkent davlat yuridik universiteti va O‘zbekiston Respublikasi Adliya vazirligining yuridik texnikumlarida asosiy vositalar va tovar-moddiy boyliklarni sotishdan </w:t>
      </w:r>
      <w:r>
        <w:rPr>
          <w:rFonts w:eastAsia="Times New Roman"/>
          <w:color w:val="000000"/>
        </w:rPr>
        <w:t>tushgan mablag‘lar universitet va yuridik texnikumlarning rivojlantirish jamg‘armasi shaxsiy g‘azna hisobvaraqlarida 100 foiz qoladi va ular tomonidan mustaqil ravishda tasarruf qilinadi.</w:t>
      </w:r>
    </w:p>
    <w:p w:rsidR="00000000" w:rsidRDefault="006B28DA">
      <w:pPr>
        <w:shd w:val="clear" w:color="auto" w:fill="FFFFFF"/>
        <w:ind w:firstLine="851"/>
        <w:jc w:val="both"/>
        <w:divId w:val="71559309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>(15-band O‘zbekiston Respublikasi Vazirlar Mahkamasining 2020-yil 30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-oktabrdagi 677-sonli </w:t>
      </w:r>
      <w:hyperlink r:id="rId102" w:anchor="-5080212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qaroriga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asosan xatboshi bilan to‘ldirilgan — Qonun hujjatlari ma’lumotlari milliy bazasi, 31.10.2020-y., 09/20/677/1443-son)</w:t>
      </w:r>
    </w:p>
    <w:p w:rsidR="00000000" w:rsidRDefault="006B28DA">
      <w:pPr>
        <w:shd w:val="clear" w:color="auto" w:fill="FFFFFF"/>
        <w:jc w:val="center"/>
        <w:divId w:val="767233659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III. BUDJET TAShKILOTLARI TOM</w:t>
      </w:r>
      <w:r>
        <w:rPr>
          <w:rFonts w:eastAsia="Times New Roman"/>
          <w:b/>
          <w:bCs/>
          <w:color w:val="000080"/>
        </w:rPr>
        <w:t xml:space="preserve">ONIDAN DAVLAT BUDJETIDAN OLINGAN MABLAG‘LARNING SARFLANIShI </w:t>
      </w:r>
    </w:p>
    <w:p w:rsidR="00000000" w:rsidRDefault="006B28DA">
      <w:pPr>
        <w:shd w:val="clear" w:color="auto" w:fill="FFFFFF"/>
        <w:ind w:firstLine="851"/>
        <w:jc w:val="both"/>
        <w:divId w:val="132215166"/>
        <w:rPr>
          <w:rFonts w:eastAsia="Times New Roman"/>
          <w:i/>
          <w:iCs/>
          <w:color w:val="800080"/>
          <w:sz w:val="22"/>
          <w:szCs w:val="22"/>
        </w:rPr>
      </w:pPr>
      <w:hyperlink r:id="rId103" w:anchor="-1233820" w:history="1">
        <w:r>
          <w:rPr>
            <w:rFonts w:eastAsia="Times New Roman"/>
            <w:i/>
            <w:iCs/>
            <w:color w:val="008080"/>
            <w:sz w:val="22"/>
            <w:szCs w:val="22"/>
          </w:rPr>
          <w:t>Oldingi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tahrirga qarang.</w:t>
      </w:r>
    </w:p>
    <w:p w:rsidR="00000000" w:rsidRDefault="006B28DA">
      <w:pPr>
        <w:shd w:val="clear" w:color="auto" w:fill="FFFFFF"/>
        <w:ind w:firstLine="851"/>
        <w:jc w:val="both"/>
        <w:divId w:val="71559309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(16-band O‘zbekiston Respublikasi Vazirlar Mahkamasining 2016-yil 26-apreldagi 122-sonli </w:t>
      </w:r>
      <w:hyperlink r:id="rId104" w:anchor="-2940458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qaroriga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asosan o‘z kuchini yo‘qotgan — O‘R QHT, 2016-y., 17-son, 176-modda)</w:t>
      </w:r>
    </w:p>
    <w:p w:rsidR="00000000" w:rsidRDefault="006B28DA">
      <w:pPr>
        <w:shd w:val="clear" w:color="auto" w:fill="FFFFFF"/>
        <w:ind w:firstLine="851"/>
        <w:jc w:val="both"/>
        <w:divId w:val="570116012"/>
        <w:rPr>
          <w:rFonts w:eastAsia="Times New Roman"/>
          <w:i/>
          <w:iCs/>
          <w:color w:val="800080"/>
          <w:sz w:val="22"/>
          <w:szCs w:val="22"/>
        </w:rPr>
      </w:pPr>
      <w:hyperlink r:id="rId105" w:anchor="-1233822" w:history="1">
        <w:r>
          <w:rPr>
            <w:rFonts w:eastAsia="Times New Roman"/>
            <w:i/>
            <w:iCs/>
            <w:color w:val="008080"/>
            <w:sz w:val="22"/>
            <w:szCs w:val="22"/>
          </w:rPr>
          <w:t>Oldingi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tahrirga qarang.</w:t>
      </w:r>
    </w:p>
    <w:p w:rsidR="00000000" w:rsidRDefault="006B28DA">
      <w:pPr>
        <w:shd w:val="clear" w:color="auto" w:fill="FFFFFF"/>
        <w:ind w:firstLine="851"/>
        <w:jc w:val="both"/>
        <w:divId w:val="71559309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(17-band O‘zbekiston Respublikasi Vazirlar Mahkamasining 2016-yil 26-apreldagi 122-sonli </w:t>
      </w:r>
      <w:hyperlink r:id="rId106" w:anchor="-2940458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qaroriga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asosan o‘z kuchini yo‘qotgan — O‘R QHT, 2016-y., 17-son, 176-modda)</w:t>
      </w:r>
    </w:p>
    <w:p w:rsidR="00000000" w:rsidRDefault="006B28DA">
      <w:pPr>
        <w:shd w:val="clear" w:color="auto" w:fill="FFFFFF"/>
        <w:ind w:firstLine="851"/>
        <w:jc w:val="both"/>
        <w:divId w:val="894242092"/>
        <w:rPr>
          <w:rFonts w:eastAsia="Times New Roman"/>
          <w:i/>
          <w:iCs/>
          <w:color w:val="800080"/>
          <w:sz w:val="22"/>
          <w:szCs w:val="22"/>
        </w:rPr>
      </w:pPr>
      <w:hyperlink r:id="rId107" w:anchor="-319835" w:history="1">
        <w:r>
          <w:rPr>
            <w:rFonts w:eastAsia="Times New Roman"/>
            <w:i/>
            <w:iCs/>
            <w:color w:val="008080"/>
            <w:sz w:val="22"/>
            <w:szCs w:val="22"/>
          </w:rPr>
          <w:t>Oldingi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tahrirga qarang.</w:t>
      </w:r>
    </w:p>
    <w:p w:rsidR="00000000" w:rsidRDefault="006B28DA">
      <w:pPr>
        <w:shd w:val="clear" w:color="auto" w:fill="FFFFFF"/>
        <w:ind w:firstLine="851"/>
        <w:jc w:val="both"/>
        <w:divId w:val="71559309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(18-band O‘zbekiston Respublikasi Vazirlar Mahkamasining 2016-yil 26-apreldagi 122-sonli </w:t>
      </w:r>
      <w:hyperlink r:id="rId108" w:anchor="-2940458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qaroriga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asosan o‘z kuchini yo‘qotgan — O‘R QHT, 2016-y., 17-son, 176-modda)</w:t>
      </w:r>
    </w:p>
    <w:p w:rsidR="00000000" w:rsidRDefault="006B28DA">
      <w:pPr>
        <w:shd w:val="clear" w:color="auto" w:fill="FFFFFF"/>
        <w:ind w:firstLine="851"/>
        <w:jc w:val="both"/>
        <w:divId w:val="1711491714"/>
        <w:rPr>
          <w:rFonts w:eastAsia="Times New Roman"/>
          <w:i/>
          <w:iCs/>
          <w:color w:val="800080"/>
          <w:sz w:val="22"/>
          <w:szCs w:val="22"/>
        </w:rPr>
      </w:pPr>
      <w:hyperlink r:id="rId109" w:anchor="-319850" w:history="1">
        <w:r>
          <w:rPr>
            <w:rFonts w:eastAsia="Times New Roman"/>
            <w:i/>
            <w:iCs/>
            <w:color w:val="008080"/>
            <w:sz w:val="22"/>
            <w:szCs w:val="22"/>
          </w:rPr>
          <w:t>Oldingi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tahrirga qarang.</w:t>
      </w:r>
    </w:p>
    <w:p w:rsidR="00000000" w:rsidRDefault="006B28DA">
      <w:pPr>
        <w:shd w:val="clear" w:color="auto" w:fill="FFFFFF"/>
        <w:ind w:firstLine="851"/>
        <w:jc w:val="both"/>
        <w:divId w:val="71559309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19. Budjet tashkilotlari O‘zbekiston Respublikasi Moliya vazirligi yoki hududiy moliya organlari bilan kelishgan holda mavsumiy yoki shoshilinch tadbirlar (birinchi sinf o‘quvchilari uchun maktab anjomlari, kam ta’minlangan oilalar bolalari uchun qishki ki</w:t>
      </w:r>
      <w:r>
        <w:rPr>
          <w:rFonts w:eastAsia="Times New Roman"/>
          <w:color w:val="000000"/>
        </w:rPr>
        <w:t>yimlar xarid qilish, epidemiyaga qarshi, yuqumli kasalliklarga qarshi tadbirlar va boshqa tadbirlar)ni mablag‘ bilan ta’minlash uchun mablag‘larni IV guruh mablag‘lari hisobiga tezkorlik bilan xarajat qilishlari mumkin.</w:t>
      </w:r>
    </w:p>
    <w:p w:rsidR="00000000" w:rsidRDefault="006B28DA">
      <w:pPr>
        <w:shd w:val="clear" w:color="auto" w:fill="FFFFFF"/>
        <w:ind w:firstLine="851"/>
        <w:jc w:val="both"/>
        <w:divId w:val="71559309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>(19-band O‘zbekiston Respublikasi Va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zirlar Mahkamasining 2016-yil 26-apreldagi 122-sonli </w:t>
      </w:r>
      <w:hyperlink r:id="rId110" w:anchor="-2939679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qarori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tahririda — O‘R QHT, 2016-y., 17-son, 176-modda)</w:t>
      </w:r>
    </w:p>
    <w:p w:rsidR="00000000" w:rsidRDefault="006B28DA">
      <w:pPr>
        <w:shd w:val="clear" w:color="auto" w:fill="FFFFFF"/>
        <w:ind w:firstLine="851"/>
        <w:jc w:val="both"/>
        <w:divId w:val="1944874884"/>
        <w:rPr>
          <w:rFonts w:eastAsia="Times New Roman"/>
          <w:i/>
          <w:iCs/>
          <w:color w:val="800080"/>
          <w:sz w:val="22"/>
          <w:szCs w:val="22"/>
        </w:rPr>
      </w:pPr>
      <w:hyperlink r:id="rId111" w:anchor="-2956089" w:history="1">
        <w:r>
          <w:rPr>
            <w:rFonts w:eastAsia="Times New Roman"/>
            <w:i/>
            <w:iCs/>
            <w:color w:val="008080"/>
            <w:sz w:val="22"/>
            <w:szCs w:val="22"/>
          </w:rPr>
          <w:t>Oldingi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tahrirga qarang.</w:t>
      </w:r>
    </w:p>
    <w:p w:rsidR="00000000" w:rsidRDefault="006B28DA">
      <w:pPr>
        <w:shd w:val="clear" w:color="auto" w:fill="FFFFFF"/>
        <w:ind w:firstLine="851"/>
        <w:jc w:val="both"/>
        <w:divId w:val="71559309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(20-band O‘zbekiston Respublikasi Vazirlar Mahkamasining 2018-yil 6-oktabrdagi 805-sonli </w:t>
      </w:r>
      <w:hyperlink r:id="rId112" w:anchor="-3969861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qaroriga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asosan o‘z kuchini yo‘qotgan — Qonun hujjatl</w:t>
      </w:r>
      <w:r>
        <w:rPr>
          <w:rFonts w:eastAsia="Times New Roman"/>
          <w:i/>
          <w:iCs/>
          <w:color w:val="800000"/>
          <w:sz w:val="22"/>
          <w:szCs w:val="22"/>
        </w:rPr>
        <w:t>ari ma’lumotlari milliy bazasi, 09.10.2018-y., 09/18/805/2013-son)</w:t>
      </w:r>
    </w:p>
    <w:p w:rsidR="00000000" w:rsidRDefault="006B28DA">
      <w:pPr>
        <w:shd w:val="clear" w:color="auto" w:fill="FFFFFF"/>
        <w:ind w:firstLine="851"/>
        <w:jc w:val="both"/>
        <w:divId w:val="1276138462"/>
        <w:rPr>
          <w:rFonts w:eastAsia="Times New Roman"/>
          <w:i/>
          <w:iCs/>
          <w:color w:val="800080"/>
          <w:sz w:val="22"/>
          <w:szCs w:val="22"/>
        </w:rPr>
      </w:pPr>
      <w:hyperlink r:id="rId113" w:anchor="-319856" w:history="1">
        <w:r>
          <w:rPr>
            <w:rFonts w:eastAsia="Times New Roman"/>
            <w:i/>
            <w:iCs/>
            <w:color w:val="008080"/>
            <w:sz w:val="22"/>
            <w:szCs w:val="22"/>
          </w:rPr>
          <w:t>Oldingi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tahrirga qarang.</w:t>
      </w:r>
    </w:p>
    <w:p w:rsidR="00000000" w:rsidRDefault="006B28DA">
      <w:pPr>
        <w:shd w:val="clear" w:color="auto" w:fill="FFFFFF"/>
        <w:ind w:firstLine="851"/>
        <w:jc w:val="both"/>
        <w:divId w:val="71559309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21. Xarajatlarning u yoki bu guruhida paydo bo‘lgan kreditorlik qarzlar joriy moliya yilida budjetdan ajratiladigan mablag‘lar doirasida ularning paydo bo‘lishi navbatiga ko‘ra har qaysi guruh bo‘yicha to‘lanadi.</w:t>
      </w:r>
    </w:p>
    <w:p w:rsidR="00000000" w:rsidRDefault="006B28DA">
      <w:pPr>
        <w:shd w:val="clear" w:color="auto" w:fill="FFFFFF"/>
        <w:ind w:firstLine="851"/>
        <w:jc w:val="both"/>
        <w:divId w:val="71559309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lastRenderedPageBreak/>
        <w:t xml:space="preserve">(21-band O‘zbekiston Respublikasi Vazirlar 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Mahkamasining 2016-yil 26-apreldagi 122-sonli </w:t>
      </w:r>
      <w:hyperlink r:id="rId114" w:anchor="-2939682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qarori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tahririda — O‘R QHT, 2016-y., 17-son, 176-modda)</w:t>
      </w:r>
    </w:p>
    <w:p w:rsidR="00000000" w:rsidRDefault="006B28DA">
      <w:pPr>
        <w:shd w:val="clear" w:color="auto" w:fill="FFFFFF"/>
        <w:ind w:firstLine="851"/>
        <w:jc w:val="both"/>
        <w:divId w:val="2062241956"/>
        <w:rPr>
          <w:rFonts w:eastAsia="Times New Roman"/>
          <w:i/>
          <w:iCs/>
          <w:color w:val="800080"/>
          <w:sz w:val="22"/>
          <w:szCs w:val="22"/>
        </w:rPr>
      </w:pPr>
      <w:hyperlink r:id="rId115" w:anchor="-1233826" w:history="1">
        <w:r>
          <w:rPr>
            <w:rFonts w:eastAsia="Times New Roman"/>
            <w:i/>
            <w:iCs/>
            <w:color w:val="008080"/>
            <w:sz w:val="22"/>
            <w:szCs w:val="22"/>
          </w:rPr>
          <w:t>Oldingi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tahrirga qarang.</w:t>
      </w:r>
    </w:p>
    <w:p w:rsidR="00000000" w:rsidRDefault="006B28DA">
      <w:pPr>
        <w:shd w:val="clear" w:color="auto" w:fill="FFFFFF"/>
        <w:ind w:firstLine="851"/>
        <w:jc w:val="both"/>
        <w:divId w:val="71559309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(22-band O‘zbekiston Respublikasi Vazirlar Mahkamasining 2016-yil 26-apreldagi 122-sonli </w:t>
      </w:r>
      <w:hyperlink r:id="rId116" w:anchor="-2940458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qaroriga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asosan o‘z kuchini yo‘qotgan — O‘R QHT, 2016-y., 17</w:t>
      </w:r>
      <w:r>
        <w:rPr>
          <w:rFonts w:eastAsia="Times New Roman"/>
          <w:i/>
          <w:iCs/>
          <w:color w:val="800000"/>
          <w:sz w:val="22"/>
          <w:szCs w:val="22"/>
        </w:rPr>
        <w:t>-son, 176-modda)</w:t>
      </w:r>
    </w:p>
    <w:p w:rsidR="00000000" w:rsidRDefault="006B28DA">
      <w:pPr>
        <w:shd w:val="clear" w:color="auto" w:fill="FFFFFF"/>
        <w:ind w:firstLine="851"/>
        <w:jc w:val="both"/>
        <w:divId w:val="1437016525"/>
        <w:rPr>
          <w:rFonts w:eastAsia="Times New Roman"/>
          <w:i/>
          <w:iCs/>
          <w:color w:val="800080"/>
          <w:sz w:val="22"/>
          <w:szCs w:val="22"/>
        </w:rPr>
      </w:pPr>
      <w:hyperlink r:id="rId117" w:anchor="-1233831" w:history="1">
        <w:r>
          <w:rPr>
            <w:rFonts w:eastAsia="Times New Roman"/>
            <w:i/>
            <w:iCs/>
            <w:color w:val="008080"/>
            <w:sz w:val="22"/>
            <w:szCs w:val="22"/>
          </w:rPr>
          <w:t>Oldingi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tahrirga qarang.</w:t>
      </w:r>
    </w:p>
    <w:p w:rsidR="00000000" w:rsidRDefault="006B28DA">
      <w:pPr>
        <w:shd w:val="clear" w:color="auto" w:fill="FFFFFF"/>
        <w:ind w:firstLine="851"/>
        <w:jc w:val="both"/>
        <w:divId w:val="71559309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(23-band O‘zbekiston Respublikasi Vazirlar Mahkamasining 2016-yil 26-apreldagi 122-sonli </w:t>
      </w:r>
      <w:hyperlink r:id="rId118" w:anchor="-2940458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qaroriga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asosan o‘z kuchini yo‘qotgan — O‘R QHT, 2016-y., 17-son, 176-modda)</w:t>
      </w:r>
    </w:p>
    <w:p w:rsidR="00000000" w:rsidRDefault="006B28DA">
      <w:pPr>
        <w:shd w:val="clear" w:color="auto" w:fill="FFFFFF"/>
        <w:jc w:val="center"/>
        <w:divId w:val="1478376990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IV. BUDJET TAShKILOTINI RIVOJLANTIRISh JAMG‘ARMASINI ShAKLLANTIRISh VA UNING MABLAG‘LARIDAN FOYDALANISh TARTIBI</w:t>
      </w:r>
    </w:p>
    <w:p w:rsidR="00000000" w:rsidRDefault="006B28DA">
      <w:pPr>
        <w:shd w:val="clear" w:color="auto" w:fill="FFFFFF"/>
        <w:ind w:firstLine="851"/>
        <w:jc w:val="both"/>
        <w:divId w:val="562258789"/>
        <w:rPr>
          <w:rFonts w:eastAsia="Times New Roman"/>
          <w:i/>
          <w:iCs/>
          <w:color w:val="800080"/>
          <w:sz w:val="22"/>
          <w:szCs w:val="22"/>
        </w:rPr>
      </w:pPr>
      <w:hyperlink r:id="rId119" w:anchor="-319869" w:history="1">
        <w:r>
          <w:rPr>
            <w:rFonts w:eastAsia="Times New Roman"/>
            <w:i/>
            <w:iCs/>
            <w:color w:val="008080"/>
            <w:sz w:val="22"/>
            <w:szCs w:val="22"/>
          </w:rPr>
          <w:t>Oldingi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tahrirga qarang.</w:t>
      </w:r>
    </w:p>
    <w:p w:rsidR="00000000" w:rsidRDefault="006B28DA">
      <w:pPr>
        <w:shd w:val="clear" w:color="auto" w:fill="FFFFFF"/>
        <w:ind w:firstLine="851"/>
        <w:jc w:val="both"/>
        <w:divId w:val="71559309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(24-band O‘zbekiston Respublikasi Vazirlar Mahkamasining 2016-yil 26-apreldagi 122-sonli </w:t>
      </w:r>
      <w:hyperlink r:id="rId120" w:anchor="-2940458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qaroriga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asosan o‘z kuchini yo‘qotgan — O‘R QHT, 2016-y., 17-son, 176-modda)</w:t>
      </w:r>
    </w:p>
    <w:p w:rsidR="00000000" w:rsidRDefault="006B28DA">
      <w:pPr>
        <w:shd w:val="clear" w:color="auto" w:fill="FFFFFF"/>
        <w:ind w:firstLine="851"/>
        <w:jc w:val="both"/>
        <w:divId w:val="779450986"/>
        <w:rPr>
          <w:rFonts w:eastAsia="Times New Roman"/>
          <w:i/>
          <w:iCs/>
          <w:color w:val="800080"/>
          <w:sz w:val="22"/>
          <w:szCs w:val="22"/>
        </w:rPr>
      </w:pPr>
      <w:hyperlink r:id="rId121" w:anchor="-1233834" w:history="1">
        <w:r>
          <w:rPr>
            <w:rFonts w:eastAsia="Times New Roman"/>
            <w:i/>
            <w:iCs/>
            <w:color w:val="008080"/>
            <w:sz w:val="22"/>
            <w:szCs w:val="22"/>
          </w:rPr>
          <w:t>Oldingi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tahrirga qarang.</w:t>
      </w:r>
    </w:p>
    <w:p w:rsidR="00000000" w:rsidRDefault="006B28DA">
      <w:pPr>
        <w:shd w:val="clear" w:color="auto" w:fill="FFFFFF"/>
        <w:ind w:firstLine="851"/>
        <w:jc w:val="both"/>
        <w:divId w:val="71559309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>(25-band O‘zbekiston Respublikasi Vazirlar Mahkamasining 2016-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yil 26-apreldagi 122-sonli </w:t>
      </w:r>
      <w:hyperlink r:id="rId122" w:anchor="-2940458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qaroriga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asosan o‘z kuchini yo‘qotgan — O‘R QHT, 2016-y., 17-son, 176-modda)</w:t>
      </w:r>
    </w:p>
    <w:p w:rsidR="00000000" w:rsidRDefault="006B28DA">
      <w:pPr>
        <w:shd w:val="clear" w:color="auto" w:fill="FFFFFF"/>
        <w:ind w:firstLine="851"/>
        <w:jc w:val="both"/>
        <w:divId w:val="71559309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26. Budjet tashkilotini rivojlantirish jamg‘armasi mablag‘lari faqat:</w:t>
      </w:r>
    </w:p>
    <w:p w:rsidR="00000000" w:rsidRDefault="006B28DA">
      <w:pPr>
        <w:shd w:val="clear" w:color="auto" w:fill="FFFFFF"/>
        <w:ind w:firstLine="851"/>
        <w:jc w:val="both"/>
        <w:divId w:val="1663509773"/>
        <w:rPr>
          <w:rFonts w:eastAsia="Times New Roman"/>
          <w:i/>
          <w:iCs/>
          <w:color w:val="800080"/>
          <w:sz w:val="22"/>
          <w:szCs w:val="22"/>
        </w:rPr>
      </w:pPr>
      <w:hyperlink r:id="rId123" w:anchor="-319904" w:history="1">
        <w:r>
          <w:rPr>
            <w:rFonts w:eastAsia="Times New Roman"/>
            <w:i/>
            <w:iCs/>
            <w:color w:val="008080"/>
            <w:sz w:val="22"/>
            <w:szCs w:val="22"/>
          </w:rPr>
          <w:t>Oldingi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tahrirga qarang.</w:t>
      </w:r>
    </w:p>
    <w:p w:rsidR="00000000" w:rsidRDefault="006B28DA">
      <w:pPr>
        <w:shd w:val="clear" w:color="auto" w:fill="FFFFFF"/>
        <w:ind w:firstLine="851"/>
        <w:jc w:val="both"/>
        <w:divId w:val="71559309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avvalo vaqtincha mehnatga layoqatsizlik bo‘yicha nafaqalarni va mavjud kreditorlik qarzlarni to‘lashga; </w:t>
      </w:r>
    </w:p>
    <w:p w:rsidR="00000000" w:rsidRDefault="006B28DA">
      <w:pPr>
        <w:shd w:val="clear" w:color="auto" w:fill="FFFFFF"/>
        <w:ind w:firstLine="851"/>
        <w:jc w:val="both"/>
        <w:divId w:val="71559309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>(26-bandning ikkinchi xatboshisi O‘zbekiston Respubl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ikasi Prezidentining 2006-yil 18-dekabrdagi PQ-532-sonli </w:t>
      </w:r>
      <w:hyperlink r:id="rId124" w:anchor="-1097898" w:history="1">
        <w:r>
          <w:rPr>
            <w:rFonts w:eastAsia="Times New Roman"/>
            <w:i/>
            <w:iCs/>
            <w:color w:val="008080"/>
            <w:sz w:val="22"/>
            <w:szCs w:val="22"/>
          </w:rPr>
          <w:t>qarori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 tahririda — O‘R QHT, 2006-y., 51-52-son, 507-modda)</w:t>
      </w:r>
    </w:p>
    <w:p w:rsidR="00000000" w:rsidRDefault="006B28DA">
      <w:pPr>
        <w:shd w:val="clear" w:color="auto" w:fill="FFFFFF"/>
        <w:ind w:firstLine="851"/>
        <w:jc w:val="both"/>
        <w:divId w:val="71559309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budjet tashkilotining moddiy-texnika bazasini mustahkamlash t</w:t>
      </w:r>
      <w:r>
        <w:rPr>
          <w:rFonts w:eastAsia="Times New Roman"/>
          <w:color w:val="000000"/>
        </w:rPr>
        <w:t>adbirlariga;</w:t>
      </w:r>
    </w:p>
    <w:p w:rsidR="00000000" w:rsidRDefault="006B28DA">
      <w:pPr>
        <w:shd w:val="clear" w:color="auto" w:fill="FFFFFF"/>
        <w:ind w:firstLine="851"/>
        <w:jc w:val="both"/>
        <w:divId w:val="71559309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ijtimoiy rivojlantirish va budjet tashkilotlarining xodimlarini moddiy rag‘batlantirish tadbirlariga sarflanadi.</w:t>
      </w:r>
    </w:p>
    <w:p w:rsidR="00000000" w:rsidRDefault="006B28DA">
      <w:pPr>
        <w:shd w:val="clear" w:color="auto" w:fill="FFFFFF"/>
        <w:ind w:firstLine="851"/>
        <w:jc w:val="both"/>
        <w:divId w:val="1723864147"/>
        <w:rPr>
          <w:rFonts w:eastAsia="Times New Roman"/>
          <w:i/>
          <w:iCs/>
          <w:color w:val="800080"/>
          <w:sz w:val="22"/>
          <w:szCs w:val="22"/>
        </w:rPr>
      </w:pPr>
      <w:hyperlink r:id="rId125" w:anchor="-4665248" w:history="1">
        <w:r>
          <w:rPr>
            <w:rFonts w:eastAsia="Times New Roman"/>
            <w:i/>
            <w:iCs/>
            <w:color w:val="008080"/>
            <w:sz w:val="22"/>
            <w:szCs w:val="22"/>
          </w:rPr>
          <w:t>Oldingi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tahrirga qarang.</w:t>
      </w:r>
    </w:p>
    <w:p w:rsidR="00000000" w:rsidRDefault="006B28DA">
      <w:pPr>
        <w:shd w:val="clear" w:color="auto" w:fill="FFFFFF"/>
        <w:ind w:firstLine="851"/>
        <w:jc w:val="both"/>
        <w:divId w:val="71559309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O‘zbekiston Respublikasi Pr</w:t>
      </w:r>
      <w:r>
        <w:rPr>
          <w:rFonts w:eastAsia="Times New Roman"/>
          <w:color w:val="000000"/>
        </w:rPr>
        <w:t>ezidenti yoki Vazirlar Mahkamasining qarorlarida nazarda tutilgan boshqa maqsadlarga.</w:t>
      </w:r>
    </w:p>
    <w:p w:rsidR="00000000" w:rsidRDefault="006B28DA">
      <w:pPr>
        <w:shd w:val="clear" w:color="auto" w:fill="FFFFFF"/>
        <w:ind w:firstLine="851"/>
        <w:jc w:val="both"/>
        <w:divId w:val="71559309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(26-band O‘zbekiston Respublikasi Vazirlar Mahkamasining 2019-yil 24-dekabrdagi 1030-sonli </w:t>
      </w:r>
      <w:hyperlink r:id="rId126" w:anchor="-4662828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qaroriga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asosan xatboshi bilan to‘ldirilgan — Qonun hujjatlari ma’lumotlari milliy bazasi, 24.12.2019-y., 09/19/1030/4191-son)</w:t>
      </w:r>
    </w:p>
    <w:p w:rsidR="00000000" w:rsidRDefault="006B28DA">
      <w:pPr>
        <w:shd w:val="clear" w:color="auto" w:fill="FFFFFF"/>
        <w:ind w:firstLine="851"/>
        <w:jc w:val="both"/>
        <w:divId w:val="1277832209"/>
        <w:rPr>
          <w:rFonts w:eastAsia="Times New Roman"/>
          <w:i/>
          <w:iCs/>
          <w:color w:val="800080"/>
          <w:sz w:val="22"/>
          <w:szCs w:val="22"/>
        </w:rPr>
      </w:pPr>
      <w:hyperlink r:id="rId127" w:anchor="-3077656" w:history="1">
        <w:r>
          <w:rPr>
            <w:rFonts w:eastAsia="Times New Roman"/>
            <w:i/>
            <w:iCs/>
            <w:color w:val="008080"/>
            <w:sz w:val="22"/>
            <w:szCs w:val="22"/>
          </w:rPr>
          <w:t>Oldingi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tahrirga qarang.</w:t>
      </w:r>
    </w:p>
    <w:p w:rsidR="00000000" w:rsidRDefault="006B28DA">
      <w:pPr>
        <w:shd w:val="clear" w:color="auto" w:fill="FFFFFF"/>
        <w:ind w:firstLine="851"/>
        <w:jc w:val="both"/>
        <w:divId w:val="71559309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27. Budjet tashkilotida va</w:t>
      </w:r>
      <w:r>
        <w:rPr>
          <w:rFonts w:eastAsia="Times New Roman"/>
          <w:color w:val="000000"/>
        </w:rPr>
        <w:t>qtincha mehnatga layoqatsizlik bo‘yicha to‘lanmagan nafaqalar muddati o‘tkazib yuborilgan kreditorlik qarz mavjud bo‘lsa, Budjet tashkilotini rivojlantirish jamg‘armasi mablag‘lari tejab qolingan budjet mablag‘lari doirasida ushbu qarzlarni to‘lashga (ishl</w:t>
      </w:r>
      <w:r>
        <w:rPr>
          <w:rFonts w:eastAsia="Times New Roman"/>
          <w:color w:val="000000"/>
        </w:rPr>
        <w:t xml:space="preserve">ar, xizmatlar tovarlar ishlab chiqarish va sotish bo‘yicha jami xarajatlar o‘rni qoplangandan so‘ng) sarflanadi. </w:t>
      </w:r>
    </w:p>
    <w:p w:rsidR="00000000" w:rsidRDefault="006B28DA">
      <w:pPr>
        <w:shd w:val="clear" w:color="auto" w:fill="FFFFFF"/>
        <w:ind w:firstLine="851"/>
        <w:jc w:val="both"/>
        <w:divId w:val="71559309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(27-bandning birinchi xatboshisi O‘zbekiston Respublikasi Prezidentining 2006-yil 18-dekabrdagi PQ-532-sonli </w:t>
      </w:r>
      <w:hyperlink r:id="rId128" w:anchor="-1097900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qarori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tahririda — O‘R QHT, 2006-y., 51-52-son, 507-modda) </w:t>
      </w:r>
    </w:p>
    <w:p w:rsidR="00000000" w:rsidRDefault="006B28DA">
      <w:pPr>
        <w:shd w:val="clear" w:color="auto" w:fill="FFFFFF"/>
        <w:ind w:firstLine="851"/>
        <w:jc w:val="both"/>
        <w:divId w:val="71559309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Agar kreditorlik qarzi budjet tashkilotining xarajatlari vaqtincha yetarli miqdorda mablag‘ bilan ta’minlanmaganligi munosabati bilan paydo bo‘lgan taqdirda, kreditorlik qarzning Budjet tashkilotini rivojlantirish jamg‘armasi hisobiga to‘langan miqdori jor</w:t>
      </w:r>
      <w:r>
        <w:rPr>
          <w:rFonts w:eastAsia="Times New Roman"/>
          <w:color w:val="000000"/>
        </w:rPr>
        <w:t>iy moliya yiliga belgilangan xarajatlar limiti doirasida budjetdan qoplanadi.</w:t>
      </w:r>
    </w:p>
    <w:p w:rsidR="00000000" w:rsidRDefault="006B28DA">
      <w:pPr>
        <w:shd w:val="clear" w:color="auto" w:fill="FFFFFF"/>
        <w:ind w:firstLine="851"/>
        <w:jc w:val="both"/>
        <w:divId w:val="226457359"/>
        <w:rPr>
          <w:rFonts w:eastAsia="Times New Roman"/>
          <w:i/>
          <w:iCs/>
          <w:color w:val="800080"/>
          <w:sz w:val="22"/>
          <w:szCs w:val="22"/>
        </w:rPr>
      </w:pPr>
      <w:hyperlink r:id="rId129" w:anchor="-319920" w:history="1">
        <w:r>
          <w:rPr>
            <w:rFonts w:eastAsia="Times New Roman"/>
            <w:i/>
            <w:iCs/>
            <w:color w:val="008080"/>
            <w:sz w:val="22"/>
            <w:szCs w:val="22"/>
          </w:rPr>
          <w:t>Oldingi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tahrirga qarang.</w:t>
      </w:r>
    </w:p>
    <w:p w:rsidR="00000000" w:rsidRDefault="006B28DA">
      <w:pPr>
        <w:shd w:val="clear" w:color="auto" w:fill="FFFFFF"/>
        <w:ind w:firstLine="851"/>
        <w:jc w:val="both"/>
        <w:divId w:val="71559309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(28-band O‘zbekiston Respublikasi Vazirlar Mahkamasining 2016-yil 26-apreldagi 122-sonli </w:t>
      </w:r>
      <w:hyperlink r:id="rId130" w:anchor="-2940458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qaroriga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asosan o‘z kuchini yo‘qotgan — O‘R QHT, 2016-y., 17-son, 176-modda)</w:t>
      </w:r>
    </w:p>
    <w:p w:rsidR="00000000" w:rsidRDefault="006B28DA">
      <w:pPr>
        <w:shd w:val="clear" w:color="auto" w:fill="FFFFFF"/>
        <w:ind w:firstLine="851"/>
        <w:jc w:val="both"/>
        <w:divId w:val="837426685"/>
        <w:rPr>
          <w:rFonts w:eastAsia="Times New Roman"/>
          <w:i/>
          <w:iCs/>
          <w:color w:val="800080"/>
          <w:sz w:val="22"/>
          <w:szCs w:val="22"/>
        </w:rPr>
      </w:pPr>
      <w:hyperlink r:id="rId131" w:anchor="-1098565" w:history="1">
        <w:r>
          <w:rPr>
            <w:rFonts w:eastAsia="Times New Roman"/>
            <w:i/>
            <w:iCs/>
            <w:color w:val="008080"/>
            <w:sz w:val="22"/>
            <w:szCs w:val="22"/>
          </w:rPr>
          <w:t>Oldingi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tahrirga qarang.</w:t>
      </w:r>
    </w:p>
    <w:p w:rsidR="00000000" w:rsidRDefault="006B28DA">
      <w:pPr>
        <w:shd w:val="clear" w:color="auto" w:fill="FFFFFF"/>
        <w:ind w:firstLine="851"/>
        <w:jc w:val="both"/>
        <w:divId w:val="71559309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29. Budjet tashkilotida vaqtincha mehnatga layoqatsizlik bo‘yicha to‘lanmagan nafaqalar va kreditorlik qarz mavjud bo‘lmasa yoxud ushbu qarzlar mazkur Tartibda belg</w:t>
      </w:r>
      <w:r>
        <w:rPr>
          <w:rFonts w:eastAsia="Times New Roman"/>
          <w:color w:val="000000"/>
        </w:rPr>
        <w:t xml:space="preserve">ilangan doirada va shartlarda to‘langan taqdirda tovarlar (ishlar, xizmatlar)ni ishlab chiqarish va sotish bo‘yicha jami </w:t>
      </w:r>
      <w:r>
        <w:rPr>
          <w:rFonts w:eastAsia="Times New Roman"/>
          <w:color w:val="000000"/>
        </w:rPr>
        <w:lastRenderedPageBreak/>
        <w:t>xarajatlarning o‘rni to‘ldirilgandan keyin Budjet tashkilotini rivojlantirish jamg‘armasining qolgan mablag‘lari (homiylik yordami, beg</w:t>
      </w:r>
      <w:r>
        <w:rPr>
          <w:rFonts w:eastAsia="Times New Roman"/>
          <w:color w:val="000000"/>
        </w:rPr>
        <w:t>‘araz yordam miqdori bundan mustasno):</w:t>
      </w:r>
    </w:p>
    <w:p w:rsidR="00000000" w:rsidRDefault="006B28DA">
      <w:pPr>
        <w:shd w:val="clear" w:color="auto" w:fill="FFFFFF"/>
        <w:ind w:firstLine="851"/>
        <w:jc w:val="both"/>
        <w:divId w:val="71559309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(29-bandning birinchi xatboshi O‘zbekiston Respublikasi Prezidentining 2009-yil 22-dekabrdagi PQ-1245-sonli </w:t>
      </w:r>
      <w:hyperlink r:id="rId132" w:anchor="-1568613" w:history="1">
        <w:r>
          <w:rPr>
            <w:rFonts w:eastAsia="Times New Roman"/>
            <w:i/>
            <w:iCs/>
            <w:color w:val="008080"/>
            <w:sz w:val="22"/>
            <w:szCs w:val="22"/>
          </w:rPr>
          <w:t>qarori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 tahririda — O‘R QHT, 20</w:t>
      </w:r>
      <w:r>
        <w:rPr>
          <w:rFonts w:eastAsia="Times New Roman"/>
          <w:i/>
          <w:iCs/>
          <w:color w:val="800000"/>
          <w:sz w:val="22"/>
          <w:szCs w:val="22"/>
        </w:rPr>
        <w:t>09-y., 52-son, 560-modda)</w:t>
      </w:r>
    </w:p>
    <w:p w:rsidR="00000000" w:rsidRDefault="006B28DA">
      <w:pPr>
        <w:shd w:val="clear" w:color="auto" w:fill="FFFFFF"/>
        <w:ind w:firstLine="851"/>
        <w:jc w:val="both"/>
        <w:divId w:val="2018998063"/>
        <w:rPr>
          <w:rFonts w:eastAsia="Times New Roman"/>
          <w:i/>
          <w:iCs/>
          <w:color w:val="800080"/>
          <w:sz w:val="22"/>
          <w:szCs w:val="22"/>
        </w:rPr>
      </w:pPr>
      <w:hyperlink r:id="rId133" w:anchor="-5821441" w:history="1">
        <w:r>
          <w:rPr>
            <w:rFonts w:eastAsia="Times New Roman"/>
            <w:i/>
            <w:iCs/>
            <w:color w:val="008080"/>
            <w:sz w:val="22"/>
            <w:szCs w:val="22"/>
          </w:rPr>
          <w:t>Oldingi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tahrirga qarang.</w:t>
      </w:r>
    </w:p>
    <w:p w:rsidR="00000000" w:rsidRDefault="006B28DA">
      <w:pPr>
        <w:shd w:val="clear" w:color="auto" w:fill="FFFFFF"/>
        <w:ind w:firstLine="851"/>
        <w:jc w:val="both"/>
        <w:divId w:val="71559309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tushgan barcha mablag‘larning kamida 75 foizi (O‘zbekiston Respublikasi Tibbiy-ijtimoiy xizmatlarni rivojlantirish agentligi, s</w:t>
      </w:r>
      <w:r>
        <w:rPr>
          <w:rFonts w:eastAsia="Times New Roman"/>
          <w:color w:val="000000"/>
        </w:rPr>
        <w:t>og‘liqni saqlash va suv xo‘jaligi budjet tashkilotlarida O‘zbekiston Respublikasi Madaniyat vazirligi tizimidagi madaniyat markazlarida va O‘zbekiston Respublikasi Vazirlar Mahkamasi huzuridagi O‘zbekistondagi Islom sivilizatsiyasi markazida hamda davlat t</w:t>
      </w:r>
      <w:r>
        <w:rPr>
          <w:rFonts w:eastAsia="Times New Roman"/>
          <w:color w:val="000000"/>
        </w:rPr>
        <w:t xml:space="preserve">eatrlarida kamida 50 foizi) moddiy-texnika bazani mustahkamlashga; </w:t>
      </w:r>
    </w:p>
    <w:p w:rsidR="00000000" w:rsidRDefault="006B28DA">
      <w:pPr>
        <w:shd w:val="clear" w:color="auto" w:fill="FFFFFF"/>
        <w:ind w:firstLine="851"/>
        <w:jc w:val="both"/>
        <w:divId w:val="71559309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ko‘pi bilan 25 foizi (O‘zbekiston Respublikasi Tibbiy-ijtimoiy xizmatlarni rivojlantirish agentligi sog‘liqni saqlash va suv xo‘jaligi budjet tashkilotlarida O‘zbekiston Respublikasi Madan</w:t>
      </w:r>
      <w:r>
        <w:rPr>
          <w:rFonts w:eastAsia="Times New Roman"/>
          <w:color w:val="000000"/>
        </w:rPr>
        <w:t>iyat vazirligi tizimidagi madaniyat markazlarida va O‘zbekiston Respublikasi Vazirlar Mahkamasi huzuridagi O‘zbekistondagi Islom sivilizatsiyasi markazida hamda davlat teatrlarida kamida 50 foizdan ortiq bo‘lmagan miqdorda) budjet tashkilotlari xodimlarini</w:t>
      </w:r>
      <w:r>
        <w:rPr>
          <w:rFonts w:eastAsia="Times New Roman"/>
          <w:color w:val="000000"/>
        </w:rPr>
        <w:t xml:space="preserve"> ijtimoiy himoya qilish va moddiy rag‘batlantirish tadbirlariga sarflanadi. </w:t>
      </w:r>
    </w:p>
    <w:p w:rsidR="00000000" w:rsidRDefault="006B28DA">
      <w:pPr>
        <w:shd w:val="clear" w:color="auto" w:fill="FFFFFF"/>
        <w:ind w:firstLine="851"/>
        <w:jc w:val="both"/>
        <w:divId w:val="71559309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(29-bandning ikkinchi va uchinchi xatboshilari O‘zbekiston Respublikasi Vazirlar Mahkamasining 2022-yil 8-fevraldagi 62-sonli </w:t>
      </w:r>
      <w:hyperlink r:id="rId134" w:anchor="-5859586" w:history="1">
        <w:r>
          <w:rPr>
            <w:rFonts w:eastAsia="Times New Roman"/>
            <w:i/>
            <w:iCs/>
            <w:color w:val="008080"/>
            <w:sz w:val="22"/>
            <w:szCs w:val="22"/>
          </w:rPr>
          <w:t>qarori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 tahririda — Qonunchilik ma’lumotlari milliy bazasi, 08.02.2022-y., 09/22/62/0111-son)</w:t>
      </w:r>
    </w:p>
    <w:p w:rsidR="00000000" w:rsidRDefault="006B28DA">
      <w:pPr>
        <w:shd w:val="clear" w:color="auto" w:fill="FFFFFF"/>
        <w:ind w:firstLine="851"/>
        <w:jc w:val="both"/>
        <w:divId w:val="1943952801"/>
        <w:rPr>
          <w:rFonts w:eastAsia="Times New Roman"/>
          <w:i/>
          <w:iCs/>
          <w:color w:val="800080"/>
          <w:sz w:val="22"/>
          <w:szCs w:val="22"/>
        </w:rPr>
      </w:pPr>
      <w:hyperlink r:id="rId135" w:anchor="-4955056" w:history="1">
        <w:r>
          <w:rPr>
            <w:rFonts w:eastAsia="Times New Roman"/>
            <w:i/>
            <w:iCs/>
            <w:color w:val="008080"/>
            <w:sz w:val="22"/>
            <w:szCs w:val="22"/>
          </w:rPr>
          <w:t>Oldingi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tahrirga qarang.</w:t>
      </w:r>
    </w:p>
    <w:p w:rsidR="00000000" w:rsidRDefault="006B28DA">
      <w:pPr>
        <w:shd w:val="clear" w:color="auto" w:fill="FFFFFF"/>
        <w:ind w:firstLine="851"/>
        <w:jc w:val="both"/>
        <w:divId w:val="71559309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O‘zbekiston Respublikasi Jismoniy </w:t>
      </w:r>
      <w:r>
        <w:rPr>
          <w:rFonts w:eastAsia="Times New Roman"/>
          <w:color w:val="000000"/>
        </w:rPr>
        <w:t>tarbiya va sport vazirligi tizimidagi yuridik shaxs maqomiga ega bo‘lgan idoraviy mansub tashkilotlarning budjetdan tashqari jamg‘armalariga tushadigan mablag‘larning 10 foizi O‘zbekiston Respublikasi Jismoniy tarbiya va sport vazirligining budjetdan tashq</w:t>
      </w:r>
      <w:r>
        <w:rPr>
          <w:rFonts w:eastAsia="Times New Roman"/>
          <w:color w:val="000000"/>
        </w:rPr>
        <w:t>ari “Sport” maxsus hisob raqamiga o‘tkazilganidan so‘ng qolgan mablag‘larning kamida 75 foizi moddiy-texnik bazani mustahkamlashga hamda ko‘pi bilan 25 foizi budjet tashkilotlari xodimlarini ijtimoiy himoya qilish va moddiy rag‘batlantirish tadbirlariga sa</w:t>
      </w:r>
      <w:r>
        <w:rPr>
          <w:rFonts w:eastAsia="Times New Roman"/>
          <w:color w:val="000000"/>
        </w:rPr>
        <w:t>rflanadi.</w:t>
      </w:r>
    </w:p>
    <w:p w:rsidR="00000000" w:rsidRDefault="006B28DA">
      <w:pPr>
        <w:shd w:val="clear" w:color="auto" w:fill="FFFFFF"/>
        <w:ind w:firstLine="851"/>
        <w:jc w:val="both"/>
        <w:divId w:val="71559309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(29-band O‘zbekiston Respublikasi Vazirlar Mahkamasining 2020-yil 12-avgustdagi 481-sonli </w:t>
      </w:r>
      <w:hyperlink r:id="rId136" w:anchor="-4952345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qaroriga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asosan to‘rtinchi xatboshi bilan to‘ldirilgan — Qonun hujjatlari ma’</w:t>
      </w:r>
      <w:r>
        <w:rPr>
          <w:rFonts w:eastAsia="Times New Roman"/>
          <w:i/>
          <w:iCs/>
          <w:color w:val="800000"/>
          <w:sz w:val="22"/>
          <w:szCs w:val="22"/>
        </w:rPr>
        <w:t>lumotlari milliy bazasi, 13.08.2020-y., 09/20/481/1169-son)</w:t>
      </w:r>
    </w:p>
    <w:p w:rsidR="00000000" w:rsidRDefault="006B28DA">
      <w:pPr>
        <w:shd w:val="clear" w:color="auto" w:fill="FFFFFF"/>
        <w:ind w:firstLine="851"/>
        <w:jc w:val="both"/>
        <w:divId w:val="440538389"/>
        <w:rPr>
          <w:rFonts w:eastAsia="Times New Roman"/>
          <w:i/>
          <w:iCs/>
          <w:color w:val="800080"/>
          <w:sz w:val="22"/>
          <w:szCs w:val="22"/>
        </w:rPr>
      </w:pPr>
      <w:hyperlink r:id="rId137" w:anchor="-319934" w:history="1">
        <w:r>
          <w:rPr>
            <w:rFonts w:eastAsia="Times New Roman"/>
            <w:i/>
            <w:iCs/>
            <w:color w:val="008080"/>
            <w:sz w:val="22"/>
            <w:szCs w:val="22"/>
          </w:rPr>
          <w:t>Oldingi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tahrirga qarang.</w:t>
      </w:r>
    </w:p>
    <w:p w:rsidR="00000000" w:rsidRDefault="006B28DA">
      <w:pPr>
        <w:shd w:val="clear" w:color="auto" w:fill="FFFFFF"/>
        <w:ind w:firstLine="851"/>
        <w:jc w:val="both"/>
        <w:divId w:val="71559309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Yuridik va jismoniy shaxslar tomonidan budjet tashkilotiga ko‘rsatilgan homiylik mablag‘larini</w:t>
      </w:r>
      <w:r>
        <w:rPr>
          <w:rFonts w:eastAsia="Times New Roman"/>
          <w:color w:val="000000"/>
        </w:rPr>
        <w:t>ng barcha summasi, agar homiy bilan maxsus o‘zgacha hol kelishilmagan bo‘lsa, budjet tashkilotining moddiy-texnika bazasini mustahkamlashga sarflanadi.</w:t>
      </w:r>
    </w:p>
    <w:p w:rsidR="00000000" w:rsidRDefault="006B28DA">
      <w:pPr>
        <w:shd w:val="clear" w:color="auto" w:fill="FFFFFF"/>
        <w:ind w:firstLine="851"/>
        <w:jc w:val="both"/>
        <w:divId w:val="71559309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>(29-bandning to‘rtinchi xatboshisi O‘zbekiston Respublikasi Vazirlar Mahkamasining 2016-yil 26-apreldagi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 122-sonli </w:t>
      </w:r>
      <w:hyperlink r:id="rId138" w:anchor="-2939684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qarori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tahririda — O‘R QHT, 2016-y., 17-son, 176-modda)</w:t>
      </w:r>
    </w:p>
    <w:p w:rsidR="00000000" w:rsidRDefault="006B28DA">
      <w:pPr>
        <w:shd w:val="clear" w:color="auto" w:fill="FFFFFF"/>
        <w:ind w:firstLine="851"/>
        <w:jc w:val="both"/>
        <w:divId w:val="1128284102"/>
        <w:rPr>
          <w:rFonts w:eastAsia="Times New Roman"/>
          <w:i/>
          <w:iCs/>
          <w:color w:val="800080"/>
          <w:sz w:val="22"/>
          <w:szCs w:val="22"/>
        </w:rPr>
      </w:pPr>
      <w:hyperlink r:id="rId139" w:anchor="-4665322" w:history="1">
        <w:r>
          <w:rPr>
            <w:rFonts w:eastAsia="Times New Roman"/>
            <w:i/>
            <w:iCs/>
            <w:color w:val="008080"/>
            <w:sz w:val="22"/>
            <w:szCs w:val="22"/>
          </w:rPr>
          <w:t>Oldingi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tahrirga qarang.</w:t>
      </w:r>
    </w:p>
    <w:p w:rsidR="00000000" w:rsidRDefault="006B28DA">
      <w:pPr>
        <w:shd w:val="clear" w:color="auto" w:fill="FFFFFF"/>
        <w:ind w:firstLine="851"/>
        <w:jc w:val="both"/>
        <w:divId w:val="71559309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O‘zbekiston Respublikasi Prezidenti yoki Vazirlar Mahkamasining qarorlari asosida budjet tashkilotini rivojlantirish jamg‘armasiga ajratilgan mablag‘lar ushbu qarorlarda nazarda tutilgan maqsadlarga sarflanadi.</w:t>
      </w:r>
    </w:p>
    <w:p w:rsidR="00000000" w:rsidRDefault="006B28DA">
      <w:pPr>
        <w:shd w:val="clear" w:color="auto" w:fill="FFFFFF"/>
        <w:ind w:firstLine="851"/>
        <w:jc w:val="both"/>
        <w:divId w:val="71559309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>(29-band O‘zbekiston Respublikasi Vazirlar Ma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hkamasining 2019-yil 24-dekabrdagi 1030-sonli </w:t>
      </w:r>
      <w:hyperlink r:id="rId140" w:anchor="-4662828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qaroriga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asosan beshinchi xatboshi bilan to‘ldirilgan — Qonun hujjatlari ma’lumotlari milliy bazasi, 24.12.2019-y., 09/19/1030/4191</w:t>
      </w:r>
      <w:r>
        <w:rPr>
          <w:rFonts w:eastAsia="Times New Roman"/>
          <w:i/>
          <w:iCs/>
          <w:color w:val="800000"/>
          <w:sz w:val="22"/>
          <w:szCs w:val="22"/>
        </w:rPr>
        <w:t>-son)</w:t>
      </w:r>
    </w:p>
    <w:p w:rsidR="00000000" w:rsidRDefault="006B28DA">
      <w:pPr>
        <w:shd w:val="clear" w:color="auto" w:fill="FFFFFF"/>
        <w:ind w:firstLine="851"/>
        <w:jc w:val="both"/>
        <w:divId w:val="810899735"/>
        <w:rPr>
          <w:rFonts w:eastAsia="Times New Roman"/>
          <w:i/>
          <w:iCs/>
          <w:color w:val="800080"/>
          <w:sz w:val="22"/>
          <w:szCs w:val="22"/>
        </w:rPr>
      </w:pPr>
      <w:hyperlink r:id="rId141" w:anchor="-5412643" w:history="1">
        <w:r>
          <w:rPr>
            <w:rFonts w:eastAsia="Times New Roman"/>
            <w:i/>
            <w:iCs/>
            <w:color w:val="008080"/>
            <w:sz w:val="22"/>
            <w:szCs w:val="22"/>
          </w:rPr>
          <w:t>Oldingi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tahrirga qarang.</w:t>
      </w:r>
    </w:p>
    <w:p w:rsidR="00000000" w:rsidRDefault="006B28DA">
      <w:pPr>
        <w:shd w:val="clear" w:color="auto" w:fill="FFFFFF"/>
        <w:ind w:firstLine="851"/>
        <w:jc w:val="both"/>
        <w:divId w:val="71559309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Ushbu band xalq ta’limi hamda madaniyat muassasa va tashkilotlariga nisbatan tatbiq etilmaydi.</w:t>
      </w:r>
    </w:p>
    <w:p w:rsidR="00000000" w:rsidRDefault="006B28DA">
      <w:pPr>
        <w:shd w:val="clear" w:color="auto" w:fill="FFFFFF"/>
        <w:ind w:firstLine="851"/>
        <w:jc w:val="both"/>
        <w:divId w:val="71559309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>(29-bandning yettinchi xatboshisi O‘zbekiston Respub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likasi Prezidentining 2022-yil 2-fevraldagi PQ-112-sonli </w:t>
      </w:r>
      <w:hyperlink r:id="rId142" w:anchor="-5850729" w:history="1">
        <w:r>
          <w:rPr>
            <w:rFonts w:eastAsia="Times New Roman"/>
            <w:i/>
            <w:iCs/>
            <w:color w:val="008080"/>
            <w:sz w:val="22"/>
            <w:szCs w:val="22"/>
          </w:rPr>
          <w:t>qarori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 tahririda — Qonunchilik ma’lumotlari milliy bazasi, 03.02.2022-y., 07/22/112/0099-son)</w:t>
      </w:r>
    </w:p>
    <w:p w:rsidR="00000000" w:rsidRDefault="006B28DA">
      <w:pPr>
        <w:shd w:val="clear" w:color="auto" w:fill="FFFFFF"/>
        <w:jc w:val="center"/>
        <w:divId w:val="2051488683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V. BUDJETDAN AJRATILADIGAN</w:t>
      </w:r>
      <w:r>
        <w:rPr>
          <w:rFonts w:eastAsia="Times New Roman"/>
          <w:b/>
          <w:bCs/>
          <w:color w:val="000080"/>
        </w:rPr>
        <w:t xml:space="preserve"> MABLAG‘LARNI VA BUDJETDAN TAShQARI MABLAG‘LARNI HISOBGA OLISh TARTIBI</w:t>
      </w:r>
    </w:p>
    <w:p w:rsidR="00000000" w:rsidRDefault="006B28DA">
      <w:pPr>
        <w:shd w:val="clear" w:color="auto" w:fill="FFFFFF"/>
        <w:ind w:firstLine="851"/>
        <w:jc w:val="both"/>
        <w:divId w:val="790365154"/>
        <w:rPr>
          <w:rFonts w:eastAsia="Times New Roman"/>
          <w:i/>
          <w:iCs/>
          <w:color w:val="800080"/>
          <w:sz w:val="22"/>
          <w:szCs w:val="22"/>
        </w:rPr>
      </w:pPr>
      <w:hyperlink r:id="rId143" w:anchor="-319943" w:history="1">
        <w:r>
          <w:rPr>
            <w:rFonts w:eastAsia="Times New Roman"/>
            <w:i/>
            <w:iCs/>
            <w:color w:val="008080"/>
            <w:sz w:val="22"/>
            <w:szCs w:val="22"/>
          </w:rPr>
          <w:t>Oldingi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tahrirga qarang.</w:t>
      </w:r>
    </w:p>
    <w:p w:rsidR="00000000" w:rsidRDefault="006B28DA">
      <w:pPr>
        <w:shd w:val="clear" w:color="auto" w:fill="FFFFFF"/>
        <w:ind w:firstLine="851"/>
        <w:jc w:val="both"/>
        <w:divId w:val="71559309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>(30-band O‘zbekiston Respublikasi Vazirlar Mahkamasining 2016-yil 26-apreldagi 122-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sonli </w:t>
      </w:r>
      <w:hyperlink r:id="rId144" w:anchor="-2940458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qaroriga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asosan o‘z kuchini yo‘qotgan — O‘R QHT, 2016-y., 17-son, 176-modda)</w:t>
      </w:r>
    </w:p>
    <w:p w:rsidR="00000000" w:rsidRDefault="006B28DA">
      <w:pPr>
        <w:shd w:val="clear" w:color="auto" w:fill="FFFFFF"/>
        <w:ind w:firstLine="851"/>
        <w:jc w:val="both"/>
        <w:divId w:val="174730834"/>
        <w:rPr>
          <w:rFonts w:eastAsia="Times New Roman"/>
          <w:i/>
          <w:iCs/>
          <w:color w:val="800080"/>
          <w:sz w:val="22"/>
          <w:szCs w:val="22"/>
        </w:rPr>
      </w:pPr>
      <w:hyperlink r:id="rId145" w:anchor="-319948" w:history="1">
        <w:r>
          <w:rPr>
            <w:rFonts w:eastAsia="Times New Roman"/>
            <w:i/>
            <w:iCs/>
            <w:color w:val="008080"/>
            <w:sz w:val="22"/>
            <w:szCs w:val="22"/>
          </w:rPr>
          <w:t>Oldingi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tahrirga </w:t>
      </w:r>
      <w:r>
        <w:rPr>
          <w:rFonts w:eastAsia="Times New Roman"/>
          <w:i/>
          <w:iCs/>
          <w:color w:val="800080"/>
          <w:sz w:val="22"/>
          <w:szCs w:val="22"/>
        </w:rPr>
        <w:t>qarang.</w:t>
      </w:r>
    </w:p>
    <w:p w:rsidR="00000000" w:rsidRDefault="006B28DA">
      <w:pPr>
        <w:shd w:val="clear" w:color="auto" w:fill="FFFFFF"/>
        <w:ind w:firstLine="851"/>
        <w:jc w:val="both"/>
        <w:divId w:val="71559309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(31-band O‘zbekiston Respublikasi Vazirlar Mahkamasining 2016-yil 26-apreldagi 122-sonli </w:t>
      </w:r>
      <w:hyperlink r:id="rId146" w:anchor="-2940458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qaroriga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asosan o‘z kuchini yo‘qotgan — O‘R QHT, 2016-y., 17-son, 176-modda)</w:t>
      </w:r>
    </w:p>
    <w:p w:rsidR="00000000" w:rsidRDefault="006B28DA">
      <w:pPr>
        <w:shd w:val="clear" w:color="auto" w:fill="FFFFFF"/>
        <w:ind w:firstLine="851"/>
        <w:jc w:val="both"/>
        <w:divId w:val="248121696"/>
        <w:rPr>
          <w:rFonts w:eastAsia="Times New Roman"/>
          <w:i/>
          <w:iCs/>
          <w:color w:val="800080"/>
          <w:sz w:val="22"/>
          <w:szCs w:val="22"/>
        </w:rPr>
      </w:pPr>
      <w:hyperlink r:id="rId147" w:anchor="-2956111" w:history="1">
        <w:r>
          <w:rPr>
            <w:rFonts w:eastAsia="Times New Roman"/>
            <w:i/>
            <w:iCs/>
            <w:color w:val="008080"/>
            <w:sz w:val="22"/>
            <w:szCs w:val="22"/>
          </w:rPr>
          <w:t>Oldingi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tahrirga qarang.</w:t>
      </w:r>
    </w:p>
    <w:p w:rsidR="00000000" w:rsidRDefault="006B28DA">
      <w:pPr>
        <w:shd w:val="clear" w:color="auto" w:fill="FFFFFF"/>
        <w:ind w:firstLine="851"/>
        <w:jc w:val="both"/>
        <w:divId w:val="71559309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32. Budjet tashkilotlari belgilangan tartibda hisobga turadilar va bunda qonunchilikda belgilangan tartibda tegishli davlat organlariga moliya va statistika hisoboti taqdim etadilar. </w:t>
      </w:r>
    </w:p>
    <w:p w:rsidR="00000000" w:rsidRDefault="006B28DA">
      <w:pPr>
        <w:shd w:val="clear" w:color="auto" w:fill="FFFFFF"/>
        <w:ind w:firstLine="851"/>
        <w:jc w:val="both"/>
        <w:divId w:val="71559309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>(32-band O‘zbekiston Respublikasi Vazirlar Mahkamasining 2022-yil 4-apre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ldagi 153-sonli </w:t>
      </w:r>
      <w:hyperlink r:id="rId148" w:anchor="-5938015" w:history="1">
        <w:r>
          <w:rPr>
            <w:rFonts w:eastAsia="Times New Roman"/>
            <w:i/>
            <w:iCs/>
            <w:color w:val="008080"/>
            <w:sz w:val="22"/>
            <w:szCs w:val="22"/>
          </w:rPr>
          <w:t>qarori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 tahririda — Qonunchilik ma’lumotlari milliy bazasi, 05.04.2022-y., 09/22/153/0266-son)</w:t>
      </w:r>
    </w:p>
    <w:p w:rsidR="00000000" w:rsidRDefault="006B28DA">
      <w:pPr>
        <w:shd w:val="clear" w:color="auto" w:fill="FFFFFF"/>
        <w:jc w:val="center"/>
        <w:divId w:val="772898015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VI. BUDJET TAShKILOTLARI XARAJATLARI IJROSINI NAZORAT QILISh</w:t>
      </w:r>
    </w:p>
    <w:p w:rsidR="00000000" w:rsidRDefault="006B28DA">
      <w:pPr>
        <w:shd w:val="clear" w:color="auto" w:fill="FFFFFF"/>
        <w:ind w:firstLine="851"/>
        <w:jc w:val="both"/>
        <w:divId w:val="788351550"/>
        <w:rPr>
          <w:rFonts w:eastAsia="Times New Roman"/>
          <w:i/>
          <w:iCs/>
          <w:color w:val="800080"/>
          <w:sz w:val="22"/>
          <w:szCs w:val="22"/>
        </w:rPr>
      </w:pPr>
      <w:hyperlink r:id="rId149" w:anchor="-1233845" w:history="1">
        <w:r>
          <w:rPr>
            <w:rFonts w:eastAsia="Times New Roman"/>
            <w:i/>
            <w:iCs/>
            <w:color w:val="008080"/>
            <w:sz w:val="22"/>
            <w:szCs w:val="22"/>
          </w:rPr>
          <w:t>Oldingi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tahrirga qarang.</w:t>
      </w:r>
    </w:p>
    <w:p w:rsidR="00000000" w:rsidRDefault="006B28DA">
      <w:pPr>
        <w:shd w:val="clear" w:color="auto" w:fill="FFFFFF"/>
        <w:ind w:firstLine="851"/>
        <w:jc w:val="both"/>
        <w:divId w:val="71559309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(33-band O‘zbekiston Respublikasi Vazirlar Mahkamasining 2016-yil 26-apreldagi 122-sonli </w:t>
      </w:r>
      <w:hyperlink r:id="rId150" w:anchor="-2939689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qaroriga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asosan o‘z kuchini yo‘qotgan — O‘R QHT, 2016-y., 17-son, 176-modda)</w:t>
      </w:r>
    </w:p>
    <w:p w:rsidR="00000000" w:rsidRDefault="006B28DA">
      <w:pPr>
        <w:shd w:val="clear" w:color="auto" w:fill="FFFFFF"/>
        <w:ind w:firstLine="851"/>
        <w:jc w:val="both"/>
        <w:divId w:val="1477718044"/>
        <w:rPr>
          <w:rFonts w:eastAsia="Times New Roman"/>
          <w:i/>
          <w:iCs/>
          <w:color w:val="800080"/>
          <w:sz w:val="22"/>
          <w:szCs w:val="22"/>
        </w:rPr>
      </w:pPr>
      <w:hyperlink r:id="rId151" w:anchor="-319960" w:history="1">
        <w:r>
          <w:rPr>
            <w:rFonts w:eastAsia="Times New Roman"/>
            <w:i/>
            <w:iCs/>
            <w:color w:val="008080"/>
            <w:sz w:val="22"/>
            <w:szCs w:val="22"/>
          </w:rPr>
          <w:t>Oldingi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tahrirga qarang.</w:t>
      </w:r>
    </w:p>
    <w:p w:rsidR="00000000" w:rsidRDefault="006B28DA">
      <w:pPr>
        <w:shd w:val="clear" w:color="auto" w:fill="FFFFFF"/>
        <w:ind w:firstLine="851"/>
        <w:jc w:val="both"/>
        <w:divId w:val="71559309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>(34-band O‘zbekiston Respublikasi Vazirlar Mahkamasining 2016-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yil 26-apreldagi 122-sonli </w:t>
      </w:r>
      <w:hyperlink r:id="rId152" w:anchor="-2940458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qaroriga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asosan o‘z kuchini yo‘qotgan — O‘R QHT, 2016-y., 17-son, 176-modda)</w:t>
      </w:r>
    </w:p>
    <w:p w:rsidR="00000000" w:rsidRDefault="006B28DA">
      <w:pPr>
        <w:shd w:val="clear" w:color="auto" w:fill="FFFFFF"/>
        <w:ind w:firstLine="851"/>
        <w:jc w:val="both"/>
        <w:divId w:val="748621569"/>
        <w:rPr>
          <w:rFonts w:eastAsia="Times New Roman"/>
          <w:i/>
          <w:iCs/>
          <w:color w:val="800080"/>
          <w:sz w:val="22"/>
          <w:szCs w:val="22"/>
        </w:rPr>
      </w:pPr>
      <w:hyperlink r:id="rId153" w:anchor="-5944163" w:history="1">
        <w:r>
          <w:rPr>
            <w:rFonts w:eastAsia="Times New Roman"/>
            <w:i/>
            <w:iCs/>
            <w:color w:val="008080"/>
            <w:sz w:val="22"/>
            <w:szCs w:val="22"/>
          </w:rPr>
          <w:t>Oldingi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tahrirga qarang.</w:t>
      </w:r>
    </w:p>
    <w:p w:rsidR="00000000" w:rsidRDefault="006B28DA">
      <w:pPr>
        <w:shd w:val="clear" w:color="auto" w:fill="FFFFFF"/>
        <w:ind w:firstLine="851"/>
        <w:jc w:val="both"/>
        <w:divId w:val="71559309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35. Budjet tashkilotlari tomonidan mablag‘larning sarflanishini, shu jumladan Budjet tashkilotini rivojlantirish jamg‘armasi mablag‘laridan maqsadli foydalanilishini nazorat qilish O‘zbekiston Respublikasi Moliya vazirligi huz</w:t>
      </w:r>
      <w:r>
        <w:rPr>
          <w:rFonts w:eastAsia="Times New Roman"/>
          <w:color w:val="000000"/>
        </w:rPr>
        <w:t>uridagi Davlat moliyaviy nazorati inspeksiyasi va uning hududiy boshqarmalari va hududiy moliya organlari, shuningdek vazirlik va idoralarning ichki audit xizmatlari hamda uning hududiy bo‘limlari tomonidan qonunchilik bilan berilgan vakolatlarga muvofiq a</w:t>
      </w:r>
      <w:r>
        <w:rPr>
          <w:rFonts w:eastAsia="Times New Roman"/>
          <w:color w:val="000000"/>
        </w:rPr>
        <w:t>malga oshiriladi.</w:t>
      </w:r>
    </w:p>
    <w:p w:rsidR="00000000" w:rsidRDefault="006B28DA">
      <w:pPr>
        <w:shd w:val="clear" w:color="auto" w:fill="FFFFFF"/>
        <w:ind w:firstLine="851"/>
        <w:jc w:val="both"/>
        <w:divId w:val="71559309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(35-bandning birinchi xatboshisi O‘zbekiston Respublikasi Vazirlar Mahkamasining 2022-yil 5-avgustdagi 431-sonli </w:t>
      </w:r>
      <w:hyperlink r:id="rId154" w:anchor="-6146861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qarori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tahririda — Qonunchilik ma’lumotlari mi</w:t>
      </w:r>
      <w:r>
        <w:rPr>
          <w:rFonts w:eastAsia="Times New Roman"/>
          <w:i/>
          <w:iCs/>
          <w:color w:val="800000"/>
          <w:sz w:val="22"/>
          <w:szCs w:val="22"/>
        </w:rPr>
        <w:t>lliy bazasi, 06.08.2022-y., 09/22/431/0716-son)</w:t>
      </w:r>
    </w:p>
    <w:p w:rsidR="00000000" w:rsidRDefault="006B28DA">
      <w:pPr>
        <w:shd w:val="clear" w:color="auto" w:fill="FFFFFF"/>
        <w:ind w:firstLine="851"/>
        <w:jc w:val="both"/>
        <w:divId w:val="776143719"/>
        <w:rPr>
          <w:rFonts w:eastAsia="Times New Roman"/>
          <w:i/>
          <w:iCs/>
          <w:color w:val="800080"/>
          <w:sz w:val="22"/>
          <w:szCs w:val="22"/>
        </w:rPr>
      </w:pPr>
      <w:hyperlink r:id="rId155" w:anchor="-1233847" w:history="1">
        <w:r>
          <w:rPr>
            <w:rFonts w:eastAsia="Times New Roman"/>
            <w:i/>
            <w:iCs/>
            <w:color w:val="008080"/>
            <w:sz w:val="22"/>
            <w:szCs w:val="22"/>
          </w:rPr>
          <w:t>Oldingi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tahrirga qarang.</w:t>
      </w:r>
    </w:p>
    <w:p w:rsidR="00000000" w:rsidRDefault="006B28DA">
      <w:pPr>
        <w:shd w:val="clear" w:color="auto" w:fill="FFFFFF"/>
        <w:ind w:firstLine="851"/>
        <w:jc w:val="both"/>
        <w:divId w:val="71559309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Moliya vazirligi G‘aznachiligi va uning hududiy bo‘linmalari budjet tashkilotlarining xarajatlar smetalar</w:t>
      </w:r>
      <w:r>
        <w:rPr>
          <w:rFonts w:eastAsia="Times New Roman"/>
          <w:color w:val="000000"/>
        </w:rPr>
        <w:t xml:space="preserve">ida nazarda tutilgan mablag‘lardan maqsadli va oqilona foydalanish ustidan dastlabki va joriy nazoratni amalga oshiradi. </w:t>
      </w:r>
    </w:p>
    <w:p w:rsidR="00000000" w:rsidRDefault="006B28DA">
      <w:pPr>
        <w:shd w:val="clear" w:color="auto" w:fill="FFFFFF"/>
        <w:ind w:firstLine="851"/>
        <w:jc w:val="both"/>
        <w:divId w:val="71559309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(35-band O‘zbekiston Respublikasi Vazirlar Mahkamasining 2007-yil 19-iyuldagi 148-sonli </w:t>
      </w:r>
      <w:hyperlink r:id="rId156" w:anchor="-1231045" w:history="1">
        <w:r>
          <w:rPr>
            <w:rFonts w:eastAsia="Times New Roman"/>
            <w:i/>
            <w:iCs/>
            <w:color w:val="008080"/>
            <w:sz w:val="22"/>
            <w:szCs w:val="22"/>
          </w:rPr>
          <w:t>qarori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 asosida xatboshi bilan to‘ldirilgan — O‘R QHT, 2007-y., 29-30-son, 306-modda)</w:t>
      </w:r>
    </w:p>
    <w:p w:rsidR="00000000" w:rsidRDefault="006B28DA">
      <w:pPr>
        <w:shd w:val="clear" w:color="auto" w:fill="FFFFFF"/>
        <w:ind w:firstLine="851"/>
        <w:jc w:val="both"/>
        <w:divId w:val="162744485"/>
        <w:rPr>
          <w:rFonts w:eastAsia="Times New Roman"/>
          <w:i/>
          <w:iCs/>
          <w:color w:val="800080"/>
          <w:sz w:val="22"/>
          <w:szCs w:val="22"/>
        </w:rPr>
      </w:pPr>
      <w:hyperlink r:id="rId157" w:anchor="-319964" w:history="1">
        <w:r>
          <w:rPr>
            <w:rFonts w:eastAsia="Times New Roman"/>
            <w:i/>
            <w:iCs/>
            <w:color w:val="008080"/>
            <w:sz w:val="22"/>
            <w:szCs w:val="22"/>
          </w:rPr>
          <w:t>Oldingi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tahrirga qarang.</w:t>
      </w:r>
    </w:p>
    <w:p w:rsidR="00000000" w:rsidRDefault="006B28DA">
      <w:pPr>
        <w:shd w:val="clear" w:color="auto" w:fill="FFFFFF"/>
        <w:ind w:firstLine="851"/>
        <w:jc w:val="both"/>
        <w:divId w:val="71559309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36. O‘zbekiston Respublikasi Moliya </w:t>
      </w:r>
      <w:r>
        <w:rPr>
          <w:rFonts w:eastAsia="Times New Roman"/>
          <w:color w:val="000000"/>
        </w:rPr>
        <w:t xml:space="preserve">vazirligi va tegishli hududiy moliya organlari quyidagi huquqlarga ega: </w:t>
      </w:r>
    </w:p>
    <w:p w:rsidR="00000000" w:rsidRDefault="006B28DA">
      <w:pPr>
        <w:shd w:val="clear" w:color="auto" w:fill="FFFFFF"/>
        <w:ind w:firstLine="851"/>
        <w:jc w:val="both"/>
        <w:divId w:val="71559309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budjet tashkilotlari va budjet mablag‘lari oluvchilardan rejalashtirish, moliyalashtirish (to‘lash), tegishli tashkilot tomonidan budjet va smeta-shtat intizomiga rioya etilishini naz</w:t>
      </w:r>
      <w:r>
        <w:rPr>
          <w:rFonts w:eastAsia="Times New Roman"/>
          <w:color w:val="000000"/>
        </w:rPr>
        <w:t xml:space="preserve">orat qilish uchun zarur bo‘lgan hisobot ma’lumotlarini so‘rash; </w:t>
      </w:r>
    </w:p>
    <w:p w:rsidR="00000000" w:rsidRDefault="006B28DA">
      <w:pPr>
        <w:shd w:val="clear" w:color="auto" w:fill="FFFFFF"/>
        <w:ind w:firstLine="851"/>
        <w:jc w:val="both"/>
        <w:divId w:val="71559309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kredit muassasalaridan ularning ustavlariga muvofiq budjet tashkilotlarining operatsiyalari va hisobvaraqlari to‘g‘risidagi ma’lumotlarni olish; </w:t>
      </w:r>
    </w:p>
    <w:p w:rsidR="00000000" w:rsidRDefault="006B28DA">
      <w:pPr>
        <w:shd w:val="clear" w:color="auto" w:fill="FFFFFF"/>
        <w:ind w:firstLine="851"/>
        <w:jc w:val="both"/>
        <w:divId w:val="71559309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tashkilotlar tomonidan mablag‘lar g‘ayriqonun</w:t>
      </w:r>
      <w:r>
        <w:rPr>
          <w:rFonts w:eastAsia="Times New Roman"/>
          <w:color w:val="000000"/>
        </w:rPr>
        <w:t>iy sarflanganda, budjet va smeta-shtat intizomi buzilishi hollari aniqlangan taqdirda, shuningdek moliyaviy hisobotlar va boshqa belgilangan hisobot taqdim etilmaganda, bu haqda tegishli vazirliklar (idoralar), hokimliklar rahbarlarini xabardor qilgan hold</w:t>
      </w:r>
      <w:r>
        <w:rPr>
          <w:rFonts w:eastAsia="Times New Roman"/>
          <w:color w:val="000000"/>
        </w:rPr>
        <w:t xml:space="preserve">a budjet tashkilotlari va budjet mablag‘lari oluvchilarning O‘zbekiston Respublikasi Davlat budjetidan xarajatlarini moliyalashtirish (to‘lash)ni cheklash va zarur hollarda to‘xtatib qo‘yish; </w:t>
      </w:r>
    </w:p>
    <w:p w:rsidR="00000000" w:rsidRDefault="006B28DA">
      <w:pPr>
        <w:shd w:val="clear" w:color="auto" w:fill="FFFFFF"/>
        <w:ind w:firstLine="851"/>
        <w:jc w:val="both"/>
        <w:divId w:val="71559309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budjet tashkilotlarining moliyaviy faoliyati bo‘yicha davlat mo</w:t>
      </w:r>
      <w:r>
        <w:rPr>
          <w:rFonts w:eastAsia="Times New Roman"/>
          <w:color w:val="000000"/>
        </w:rPr>
        <w:t xml:space="preserve">liyaviy nazoratini amalga oshirish; </w:t>
      </w:r>
    </w:p>
    <w:p w:rsidR="00000000" w:rsidRDefault="006B28DA">
      <w:pPr>
        <w:shd w:val="clear" w:color="auto" w:fill="FFFFFF"/>
        <w:ind w:firstLine="851"/>
        <w:jc w:val="both"/>
        <w:divId w:val="71559309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aniqlangan qonunbuzishlarni bartaraf etish bo‘yicha chora-tadbirlar bajarilishini tekshirish; </w:t>
      </w:r>
    </w:p>
    <w:p w:rsidR="00000000" w:rsidRDefault="006B28DA">
      <w:pPr>
        <w:shd w:val="clear" w:color="auto" w:fill="FFFFFF"/>
        <w:ind w:firstLine="851"/>
        <w:jc w:val="both"/>
        <w:divId w:val="71559309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jinoyat alomatlari bo‘lgan huquqbuzarliklar aniqlangan taqdirda tekshirish materiallarini huquqni muhofaza qilish organlarig</w:t>
      </w:r>
      <w:r>
        <w:rPr>
          <w:rFonts w:eastAsia="Times New Roman"/>
          <w:color w:val="000000"/>
        </w:rPr>
        <w:t>a berish.</w:t>
      </w:r>
    </w:p>
    <w:p w:rsidR="00000000" w:rsidRDefault="006B28DA">
      <w:pPr>
        <w:shd w:val="clear" w:color="auto" w:fill="FFFFFF"/>
        <w:ind w:firstLine="851"/>
        <w:jc w:val="both"/>
        <w:divId w:val="71559309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(36-band O‘zbekiston Respublikasi Vazirlar Mahkamasining 2016-yil 26-apreldagi 122-sonli </w:t>
      </w:r>
      <w:hyperlink r:id="rId158" w:anchor="-2939692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qarori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tahririda — O‘R QHT, 2016-y., 17-son, 176-modda)</w:t>
      </w:r>
    </w:p>
    <w:p w:rsidR="00000000" w:rsidRDefault="006B28DA">
      <w:pPr>
        <w:shd w:val="clear" w:color="auto" w:fill="FFFFFF"/>
        <w:jc w:val="center"/>
        <w:divId w:val="77672813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VII. BUDJET TAShKILOTLARI RAHBARLARI VA MOLIYA ORGANLARI VAKOLATLI XODIMLARINING JAVOBGARLIGI</w:t>
      </w:r>
    </w:p>
    <w:p w:rsidR="00000000" w:rsidRDefault="006B28DA">
      <w:pPr>
        <w:shd w:val="clear" w:color="auto" w:fill="FFFFFF"/>
        <w:jc w:val="center"/>
        <w:divId w:val="926231948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Budjet tashkilotlarining shtat jadvallari va xarajatlar smetasini tuzish va ro‘yxatdan o‘tkazishning to‘g‘riligi va asoslanganligi uchun javobgarlik</w:t>
      </w:r>
    </w:p>
    <w:p w:rsidR="00000000" w:rsidRDefault="006B28DA">
      <w:pPr>
        <w:shd w:val="clear" w:color="auto" w:fill="FFFFFF"/>
        <w:ind w:firstLine="851"/>
        <w:jc w:val="both"/>
        <w:divId w:val="1496191487"/>
        <w:rPr>
          <w:rFonts w:eastAsia="Times New Roman"/>
          <w:i/>
          <w:iCs/>
          <w:color w:val="800080"/>
          <w:sz w:val="22"/>
          <w:szCs w:val="22"/>
        </w:rPr>
      </w:pPr>
      <w:hyperlink r:id="rId159" w:anchor="-319995" w:history="1">
        <w:r>
          <w:rPr>
            <w:rFonts w:eastAsia="Times New Roman"/>
            <w:i/>
            <w:iCs/>
            <w:color w:val="008080"/>
            <w:sz w:val="22"/>
            <w:szCs w:val="22"/>
          </w:rPr>
          <w:t>Oldingi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tahrirga qarang.</w:t>
      </w:r>
    </w:p>
    <w:p w:rsidR="00000000" w:rsidRDefault="006B28DA">
      <w:pPr>
        <w:shd w:val="clear" w:color="auto" w:fill="FFFFFF"/>
        <w:ind w:firstLine="851"/>
        <w:jc w:val="both"/>
        <w:divId w:val="71559309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(37-band O‘zbekiston Respublikasi Vazirlar Mahkamasining 2016-yil 26-apreldagi 122-sonli </w:t>
      </w:r>
      <w:hyperlink r:id="rId160" w:anchor="-2940458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qaroriga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asosan o‘z kuchini yo‘qotgan — O‘R QHT, 2016-y., 17-son, 176-modda)</w:t>
      </w:r>
    </w:p>
    <w:p w:rsidR="00000000" w:rsidRDefault="006B28DA">
      <w:pPr>
        <w:shd w:val="clear" w:color="auto" w:fill="FFFFFF"/>
        <w:jc w:val="center"/>
        <w:divId w:val="1929002134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Budjet intizomiga rioya etilishi uchun javobgarlik</w:t>
      </w:r>
    </w:p>
    <w:p w:rsidR="00000000" w:rsidRDefault="006B28DA">
      <w:pPr>
        <w:shd w:val="clear" w:color="auto" w:fill="FFFFFF"/>
        <w:ind w:firstLine="851"/>
        <w:jc w:val="both"/>
        <w:divId w:val="1707438733"/>
        <w:rPr>
          <w:rFonts w:eastAsia="Times New Roman"/>
          <w:i/>
          <w:iCs/>
          <w:color w:val="800080"/>
          <w:sz w:val="22"/>
          <w:szCs w:val="22"/>
        </w:rPr>
      </w:pPr>
      <w:hyperlink r:id="rId161" w:anchor="-320006" w:history="1">
        <w:r>
          <w:rPr>
            <w:rFonts w:eastAsia="Times New Roman"/>
            <w:i/>
            <w:iCs/>
            <w:color w:val="008080"/>
            <w:sz w:val="22"/>
            <w:szCs w:val="22"/>
          </w:rPr>
          <w:t>Oldingi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tahrirga qarang.</w:t>
      </w:r>
    </w:p>
    <w:p w:rsidR="00000000" w:rsidRDefault="006B28DA">
      <w:pPr>
        <w:shd w:val="clear" w:color="auto" w:fill="FFFFFF"/>
        <w:ind w:firstLine="851"/>
        <w:jc w:val="both"/>
        <w:divId w:val="71559309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38. Budjet tashkilotlarining rahbarlari budjet, mehnat, ma’muriy, jinoyat qonunchiligiga muvofiq budjet va smeta-shtat intizomi buzilishi, shu jumladan Budjet tashkilotini rivojlantirish jamg‘armasiga o‘tkazilishi kerak bo‘lgan tejab qolingan budjet mablag</w:t>
      </w:r>
      <w:r>
        <w:rPr>
          <w:rFonts w:eastAsia="Times New Roman"/>
          <w:color w:val="000000"/>
        </w:rPr>
        <w:t>‘lari summasining noto‘g‘ri aniqlanganligi uchun shaxsan javob beradilar.</w:t>
      </w:r>
    </w:p>
    <w:p w:rsidR="00000000" w:rsidRDefault="006B28DA">
      <w:pPr>
        <w:shd w:val="clear" w:color="auto" w:fill="FFFFFF"/>
        <w:ind w:firstLine="851"/>
        <w:jc w:val="both"/>
        <w:divId w:val="71559309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(38-band O‘zbekiston Respublikasi Vazirlar Mahkamasining 2016-yil 26-apreldagi 122-sonli </w:t>
      </w:r>
      <w:hyperlink r:id="rId162" w:anchor="-2939704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qarori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tahriri</w:t>
      </w:r>
      <w:r>
        <w:rPr>
          <w:rFonts w:eastAsia="Times New Roman"/>
          <w:i/>
          <w:iCs/>
          <w:color w:val="800000"/>
          <w:sz w:val="22"/>
          <w:szCs w:val="22"/>
        </w:rPr>
        <w:t>da — O‘R QHT, 2016-y., 17-son, 176-modda)</w:t>
      </w:r>
    </w:p>
    <w:p w:rsidR="00000000" w:rsidRDefault="006B28DA">
      <w:pPr>
        <w:shd w:val="clear" w:color="auto" w:fill="FFFFFF"/>
        <w:ind w:firstLine="851"/>
        <w:jc w:val="both"/>
        <w:divId w:val="709185189"/>
        <w:rPr>
          <w:rFonts w:eastAsia="Times New Roman"/>
          <w:i/>
          <w:iCs/>
          <w:color w:val="800080"/>
          <w:sz w:val="22"/>
          <w:szCs w:val="22"/>
        </w:rPr>
      </w:pPr>
      <w:hyperlink r:id="rId163" w:anchor="-1774363" w:history="1">
        <w:r>
          <w:rPr>
            <w:rFonts w:eastAsia="Times New Roman"/>
            <w:i/>
            <w:iCs/>
            <w:color w:val="008080"/>
            <w:sz w:val="22"/>
            <w:szCs w:val="22"/>
          </w:rPr>
          <w:t>Oldingi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tahrirga qarang.</w:t>
      </w:r>
    </w:p>
    <w:p w:rsidR="00000000" w:rsidRDefault="006B28DA">
      <w:pPr>
        <w:shd w:val="clear" w:color="auto" w:fill="FFFFFF"/>
        <w:ind w:firstLine="851"/>
        <w:jc w:val="both"/>
        <w:divId w:val="715593096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38</w:t>
      </w:r>
      <w:r>
        <w:rPr>
          <w:rFonts w:eastAsia="Times New Roman"/>
          <w:color w:val="000000"/>
          <w:vertAlign w:val="superscript"/>
        </w:rPr>
        <w:t>1</w:t>
      </w:r>
      <w:r>
        <w:rPr>
          <w:rFonts w:eastAsia="Times New Roman"/>
          <w:color w:val="000000"/>
        </w:rPr>
        <w:t>. O‘z bo‘linmalari uchun markazlashtirilgan xaridni amalga oshiradigan budjet tashkilotlari rahbarlari davla</w:t>
      </w:r>
      <w:r>
        <w:rPr>
          <w:rFonts w:eastAsia="Times New Roman"/>
          <w:color w:val="000000"/>
        </w:rPr>
        <w:t xml:space="preserve">t xaridlarini tashkil etish va samarali amalga oshirish uchun qonunchilikda belgilangan tartibda shaxsan javob beradilar. </w:t>
      </w:r>
    </w:p>
    <w:p w:rsidR="00000000" w:rsidRDefault="006B28DA">
      <w:pPr>
        <w:shd w:val="clear" w:color="auto" w:fill="FFFFFF"/>
        <w:ind w:firstLine="851"/>
        <w:jc w:val="both"/>
        <w:divId w:val="71559309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>(38</w:t>
      </w:r>
      <w:r>
        <w:rPr>
          <w:rFonts w:eastAsia="Times New Roman"/>
          <w:i/>
          <w:iCs/>
          <w:color w:val="800000"/>
          <w:sz w:val="22"/>
          <w:szCs w:val="22"/>
          <w:vertAlign w:val="superscript"/>
        </w:rPr>
        <w:t>1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-band O‘zbekiston Respublikasi Vazirlar Mahkamasining 2022-yil 4-apreldagi 153-sonli </w:t>
      </w:r>
      <w:hyperlink r:id="rId164" w:anchor="-5938015" w:history="1">
        <w:r>
          <w:rPr>
            <w:rFonts w:eastAsia="Times New Roman"/>
            <w:i/>
            <w:iCs/>
            <w:color w:val="008080"/>
            <w:sz w:val="22"/>
            <w:szCs w:val="22"/>
          </w:rPr>
          <w:t>qarori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 tahririda — Qonunchilik ma’lumotlari milliy bazasi, 05.04.2022-y., 09/22/153/0266-son)</w:t>
      </w:r>
    </w:p>
    <w:p w:rsidR="00000000" w:rsidRDefault="006B28DA">
      <w:pPr>
        <w:shd w:val="clear" w:color="auto" w:fill="FFFFFF"/>
        <w:ind w:firstLine="851"/>
        <w:jc w:val="both"/>
        <w:divId w:val="706106854"/>
        <w:rPr>
          <w:rFonts w:eastAsia="Times New Roman"/>
          <w:i/>
          <w:iCs/>
          <w:color w:val="800080"/>
          <w:sz w:val="22"/>
          <w:szCs w:val="22"/>
        </w:rPr>
      </w:pPr>
      <w:hyperlink r:id="rId165" w:anchor="-320016" w:history="1">
        <w:r>
          <w:rPr>
            <w:rFonts w:eastAsia="Times New Roman"/>
            <w:i/>
            <w:iCs/>
            <w:color w:val="008080"/>
            <w:sz w:val="22"/>
            <w:szCs w:val="22"/>
          </w:rPr>
          <w:t>Oldingi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tahrirga qarang.</w:t>
      </w:r>
    </w:p>
    <w:p w:rsidR="00000000" w:rsidRDefault="006B28DA">
      <w:pPr>
        <w:shd w:val="clear" w:color="auto" w:fill="FFFFFF"/>
        <w:ind w:firstLine="851"/>
        <w:jc w:val="both"/>
        <w:divId w:val="715593096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(39-band O‘zbekiston Respublikasi Vazirlar Mahkamasining 2016-yil 26-apreldagi 122-sonli </w:t>
      </w:r>
      <w:hyperlink r:id="rId166" w:anchor="-2940458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qaroriga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asosan o‘z kuchini yo‘qotgan — O‘R QHT, 2016-y., 17-son, 176-modda)</w:t>
      </w:r>
    </w:p>
    <w:p w:rsidR="00000000" w:rsidRDefault="006B28DA">
      <w:pPr>
        <w:shd w:val="clear" w:color="auto" w:fill="FFFFFF"/>
        <w:divId w:val="715593096"/>
        <w:rPr>
          <w:rFonts w:eastAsia="Times New Roman"/>
        </w:rPr>
      </w:pPr>
    </w:p>
    <w:p w:rsidR="006B28DA" w:rsidRDefault="006B28DA">
      <w:pPr>
        <w:shd w:val="clear" w:color="auto" w:fill="FFFFFF"/>
        <w:jc w:val="center"/>
        <w:divId w:val="49890523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>(O‘zbekis</w:t>
      </w:r>
      <w:r>
        <w:rPr>
          <w:rFonts w:eastAsia="Times New Roman"/>
          <w:i/>
          <w:iCs/>
          <w:color w:val="800000"/>
          <w:sz w:val="22"/>
          <w:szCs w:val="22"/>
        </w:rPr>
        <w:t>ton Respublikasi Hukumatining qarorlari to‘plami, 1999-y., 9-son, 51-modda; O‘zbekiston Respublikasi qonun hujjatlari to‘plami, 2001-y., 22-24-son, 159-modda; 2002-y., 24-son, 200-modda; 2004-y., 52-son, 523-modda; 2005-y., 51-son, 380-modda; 2006-y., 51-5</w:t>
      </w:r>
      <w:r>
        <w:rPr>
          <w:rFonts w:eastAsia="Times New Roman"/>
          <w:i/>
          <w:iCs/>
          <w:color w:val="800000"/>
          <w:sz w:val="22"/>
          <w:szCs w:val="22"/>
        </w:rPr>
        <w:t>2-son, 507-modda; 2007-y., 29-30-son, 306-modda, 52-son, 534-modda; 2009-y., 24-son, 270-modda, 52-son, 560-modda; 2011-y., 7-8-son, 63-modda, 14-son, 137-modda; 2012-y., 6-son, 60-modda, 52-son, 587-modda; 2014-y., 50-son, 590-modda; 2015-y., 52-son, 646-</w:t>
      </w:r>
      <w:r>
        <w:rPr>
          <w:rFonts w:eastAsia="Times New Roman"/>
          <w:i/>
          <w:iCs/>
          <w:color w:val="800000"/>
          <w:sz w:val="22"/>
          <w:szCs w:val="22"/>
        </w:rPr>
        <w:t>modda; 2016-y., 17-son, 176-modda; Qonun hujjatlari ma’lumotlari milliy bazasi, 24.05.2018-y., 09/18/384/1266-son, 09.10.2018-y., 09/18/805/2013-son; 02.02.2019-y., 09/19/79/2560-son, 23.04.2019-y., 09/19/344/3005-son; 24.12.2019-y., 09/19/1030/4191-son; 1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6.01.2020-y., 09/20/26/0056-son, 27.05.2020-y., 07/20/4730/0670-son, 13.08.2020-y., 09/20/481/1169-son, 31.10.2020-y., 09/20/677/1443-son; 28.04.2021-y., 09/21/243/0388-son; </w:t>
      </w:r>
      <w:r>
        <w:rPr>
          <w:rStyle w:val="a7"/>
          <w:rFonts w:eastAsia="Times New Roman"/>
          <w:color w:val="800000"/>
          <w:sz w:val="22"/>
          <w:szCs w:val="22"/>
        </w:rPr>
        <w:t>Qonunchilik ma’lumotlari milliy bazasi, 28.08.2021-y., 06/21/6300/0834-son, 17.12.</w:t>
      </w:r>
      <w:r>
        <w:rPr>
          <w:rStyle w:val="a7"/>
          <w:rFonts w:eastAsia="Times New Roman"/>
          <w:color w:val="800000"/>
          <w:sz w:val="22"/>
          <w:szCs w:val="22"/>
        </w:rPr>
        <w:t>2021-y., 09/21/756/1171-son, 12.01.2022-y., 09/22/19/0013-son, 03.02.2022-y., 07/22/112/0099-son, 08.02.2022-y., 09/22/62/0111-son, 05.04.2022-y., 09/22/153/0266-son; 06.08.2022-y., 09/22/431/0716-son, 01.01.2023-y., 07/23/471/0001-son</w:t>
      </w:r>
      <w:r>
        <w:rPr>
          <w:rFonts w:eastAsia="Times New Roman"/>
          <w:i/>
          <w:iCs/>
          <w:color w:val="800000"/>
          <w:sz w:val="22"/>
          <w:szCs w:val="22"/>
        </w:rPr>
        <w:t>)</w:t>
      </w:r>
    </w:p>
    <w:sectPr w:rsidR="006B28DA">
      <w:pgSz w:w="11907" w:h="16840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D62599"/>
    <w:rsid w:val="006B28DA"/>
    <w:rsid w:val="00D6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aexp">
    <w:name w:val="aexp"/>
    <w:basedOn w:val="a"/>
    <w:pPr>
      <w:spacing w:after="240"/>
    </w:pPr>
    <w:rPr>
      <w:b/>
      <w:bCs/>
      <w:color w:val="FF0000"/>
    </w:rPr>
  </w:style>
  <w:style w:type="paragraph" w:customStyle="1" w:styleId="aoad">
    <w:name w:val="aoad"/>
    <w:basedOn w:val="a"/>
    <w:pPr>
      <w:spacing w:after="240"/>
      <w:jc w:val="right"/>
    </w:pPr>
    <w:rPr>
      <w:i/>
      <w:iCs/>
      <w:color w:val="808080"/>
      <w:sz w:val="20"/>
      <w:szCs w:val="20"/>
    </w:rPr>
  </w:style>
  <w:style w:type="paragraph" w:customStyle="1" w:styleId="signcont">
    <w:name w:val="signcont"/>
    <w:basedOn w:val="a"/>
    <w:pPr>
      <w:spacing w:after="240"/>
      <w:jc w:val="center"/>
    </w:pPr>
  </w:style>
  <w:style w:type="paragraph" w:customStyle="1" w:styleId="iorrn">
    <w:name w:val="iorrn"/>
    <w:basedOn w:val="a"/>
    <w:pPr>
      <w:spacing w:before="100" w:beforeAutospacing="1" w:after="100" w:afterAutospacing="1"/>
    </w:pPr>
    <w:rPr>
      <w:b/>
      <w:bCs/>
    </w:rPr>
  </w:style>
  <w:style w:type="paragraph" w:customStyle="1" w:styleId="iorval">
    <w:name w:val="iorval"/>
    <w:basedOn w:val="a"/>
    <w:pPr>
      <w:spacing w:before="100" w:beforeAutospacing="1" w:after="100" w:afterAutospacing="1"/>
      <w:ind w:left="15"/>
    </w:pPr>
  </w:style>
  <w:style w:type="paragraph" w:customStyle="1" w:styleId="clauseprfx">
    <w:name w:val="clauseprfx"/>
    <w:basedOn w:val="a"/>
    <w:pPr>
      <w:spacing w:before="100" w:beforeAutospacing="1" w:after="100" w:afterAutospacing="1"/>
    </w:pPr>
  </w:style>
  <w:style w:type="paragraph" w:customStyle="1" w:styleId="clausesuff">
    <w:name w:val="clausesuff"/>
    <w:basedOn w:val="a"/>
    <w:pPr>
      <w:spacing w:before="100" w:beforeAutospacing="1" w:after="100" w:afterAutospacing="1"/>
    </w:pPr>
  </w:style>
  <w:style w:type="paragraph" w:customStyle="1" w:styleId="acceptingbody">
    <w:name w:val="accepting_body"/>
    <w:basedOn w:val="a"/>
    <w:pPr>
      <w:jc w:val="center"/>
    </w:pPr>
    <w:rPr>
      <w:caps/>
      <w:color w:val="000080"/>
    </w:rPr>
  </w:style>
  <w:style w:type="paragraph" w:customStyle="1" w:styleId="actessentialelements">
    <w:name w:val="act_essential_elements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essentialelementsnum">
    <w:name w:val="act_essential_elements_num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form">
    <w:name w:val="act_form"/>
    <w:basedOn w:val="a"/>
    <w:pPr>
      <w:jc w:val="center"/>
    </w:pPr>
    <w:rPr>
      <w:caps/>
      <w:color w:val="000080"/>
    </w:rPr>
  </w:style>
  <w:style w:type="paragraph" w:customStyle="1" w:styleId="actformlaw">
    <w:name w:val="act_form_law"/>
    <w:basedOn w:val="a"/>
    <w:pPr>
      <w:spacing w:after="240"/>
      <w:jc w:val="center"/>
    </w:pPr>
    <w:rPr>
      <w:caps/>
      <w:color w:val="000080"/>
    </w:rPr>
  </w:style>
  <w:style w:type="paragraph" w:customStyle="1" w:styleId="acttext">
    <w:name w:val="act_text"/>
    <w:basedOn w:val="a"/>
    <w:pPr>
      <w:ind w:firstLine="851"/>
      <w:jc w:val="both"/>
    </w:pPr>
    <w:rPr>
      <w:color w:val="000000"/>
    </w:rPr>
  </w:style>
  <w:style w:type="paragraph" w:customStyle="1" w:styleId="acttitle">
    <w:name w:val="act_title"/>
    <w:basedOn w:val="a"/>
    <w:pPr>
      <w:spacing w:before="240" w:after="120"/>
      <w:jc w:val="center"/>
    </w:pPr>
    <w:rPr>
      <w:b/>
      <w:bCs/>
      <w:caps/>
      <w:color w:val="000080"/>
    </w:rPr>
  </w:style>
  <w:style w:type="paragraph" w:customStyle="1" w:styleId="acttitleappl">
    <w:name w:val="act_title_appl"/>
    <w:basedOn w:val="a"/>
    <w:pPr>
      <w:spacing w:after="120"/>
      <w:jc w:val="center"/>
    </w:pPr>
    <w:rPr>
      <w:b/>
      <w:bCs/>
      <w:color w:val="000080"/>
    </w:rPr>
  </w:style>
  <w:style w:type="paragraph" w:customStyle="1" w:styleId="applbannerlandscapetext">
    <w:name w:val="appl_banner_landscape_text"/>
    <w:basedOn w:val="a"/>
    <w:pPr>
      <w:spacing w:after="200"/>
      <w:ind w:left="7857"/>
      <w:jc w:val="center"/>
    </w:pPr>
    <w:rPr>
      <w:color w:val="000080"/>
      <w:sz w:val="22"/>
      <w:szCs w:val="22"/>
    </w:rPr>
  </w:style>
  <w:style w:type="paragraph" w:customStyle="1" w:styleId="applbannerlandscapetitle">
    <w:name w:val="appl_banner_landscape_title"/>
    <w:basedOn w:val="a"/>
    <w:pPr>
      <w:spacing w:before="200" w:after="240"/>
      <w:ind w:left="7857"/>
      <w:jc w:val="center"/>
    </w:pPr>
    <w:rPr>
      <w:color w:val="000080"/>
      <w:sz w:val="22"/>
      <w:szCs w:val="22"/>
    </w:rPr>
  </w:style>
  <w:style w:type="paragraph" w:customStyle="1" w:styleId="applbannerportraittext">
    <w:name w:val="appl_banner_portrait_text"/>
    <w:basedOn w:val="a"/>
    <w:pPr>
      <w:ind w:left="5953"/>
      <w:jc w:val="center"/>
    </w:pPr>
    <w:rPr>
      <w:color w:val="000080"/>
      <w:sz w:val="22"/>
      <w:szCs w:val="22"/>
    </w:rPr>
  </w:style>
  <w:style w:type="paragraph" w:customStyle="1" w:styleId="applbannerportraittitle">
    <w:name w:val="appl_banner_portrait_title"/>
    <w:basedOn w:val="a"/>
    <w:pPr>
      <w:spacing w:after="240"/>
      <w:ind w:left="5953"/>
      <w:jc w:val="center"/>
    </w:pPr>
    <w:rPr>
      <w:color w:val="000080"/>
      <w:sz w:val="22"/>
      <w:szCs w:val="22"/>
    </w:rPr>
  </w:style>
  <w:style w:type="paragraph" w:customStyle="1" w:styleId="bydefault">
    <w:name w:val="by_default"/>
    <w:basedOn w:val="a"/>
    <w:pPr>
      <w:jc w:val="both"/>
    </w:pPr>
    <w:rPr>
      <w:color w:val="000000"/>
    </w:rPr>
  </w:style>
  <w:style w:type="paragraph" w:customStyle="1" w:styleId="changesorigins">
    <w:name w:val="changes_origins"/>
    <w:basedOn w:val="a"/>
    <w:pPr>
      <w:ind w:firstLine="851"/>
      <w:jc w:val="both"/>
    </w:pPr>
    <w:rPr>
      <w:i/>
      <w:iCs/>
      <w:color w:val="800000"/>
      <w:sz w:val="22"/>
      <w:szCs w:val="22"/>
    </w:rPr>
  </w:style>
  <w:style w:type="paragraph" w:customStyle="1" w:styleId="clauseaftersrc">
    <w:name w:val="clause_after_src"/>
    <w:basedOn w:val="a"/>
    <w:pPr>
      <w:spacing w:after="60"/>
      <w:jc w:val="both"/>
    </w:pPr>
    <w:rPr>
      <w:color w:val="000080"/>
    </w:rPr>
  </w:style>
  <w:style w:type="paragraph" w:customStyle="1" w:styleId="clausedefault">
    <w:name w:val="clause_default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comment">
    <w:name w:val="comment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commentforwarning">
    <w:name w:val="comment_for_warning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departmental">
    <w:name w:val="departmental"/>
    <w:basedOn w:val="a"/>
    <w:pPr>
      <w:spacing w:after="120"/>
      <w:jc w:val="center"/>
    </w:pPr>
    <w:rPr>
      <w:b/>
      <w:bCs/>
      <w:color w:val="000000"/>
    </w:rPr>
  </w:style>
  <w:style w:type="paragraph" w:customStyle="1" w:styleId="explanation">
    <w:name w:val="explanation"/>
    <w:basedOn w:val="a"/>
    <w:pPr>
      <w:spacing w:before="60" w:after="60"/>
      <w:ind w:firstLine="851"/>
      <w:jc w:val="both"/>
    </w:pPr>
    <w:rPr>
      <w:color w:val="993366"/>
      <w:sz w:val="22"/>
      <w:szCs w:val="22"/>
    </w:rPr>
  </w:style>
  <w:style w:type="paragraph" w:customStyle="1" w:styleId="extract">
    <w:name w:val="extract"/>
    <w:basedOn w:val="a"/>
    <w:pPr>
      <w:spacing w:after="120"/>
      <w:jc w:val="center"/>
    </w:pPr>
    <w:rPr>
      <w:b/>
      <w:bCs/>
      <w:color w:val="000000"/>
    </w:rPr>
  </w:style>
  <w:style w:type="paragraph" w:customStyle="1" w:styleId="footnote">
    <w:name w:val="footnote"/>
    <w:basedOn w:val="a"/>
    <w:pPr>
      <w:ind w:firstLine="851"/>
      <w:jc w:val="both"/>
    </w:pPr>
    <w:rPr>
      <w:color w:val="339966"/>
      <w:sz w:val="20"/>
      <w:szCs w:val="20"/>
    </w:rPr>
  </w:style>
  <w:style w:type="paragraph" w:customStyle="1" w:styleId="grifparlament">
    <w:name w:val="grif_parlament"/>
    <w:basedOn w:val="a"/>
    <w:pPr>
      <w:spacing w:after="60"/>
      <w:ind w:left="5953"/>
    </w:pPr>
    <w:rPr>
      <w:color w:val="000080"/>
    </w:rPr>
  </w:style>
  <w:style w:type="paragraph" w:customStyle="1" w:styleId="indexesonref">
    <w:name w:val="indexes_on_ref"/>
    <w:basedOn w:val="a"/>
    <w:pPr>
      <w:spacing w:before="60" w:after="60"/>
      <w:ind w:left="539" w:right="510"/>
    </w:pPr>
    <w:rPr>
      <w:color w:val="008000"/>
      <w:sz w:val="22"/>
      <w:szCs w:val="22"/>
    </w:rPr>
  </w:style>
  <w:style w:type="paragraph" w:customStyle="1" w:styleId="istableforlisttemp">
    <w:name w:val="is_table_for_list_temp"/>
    <w:basedOn w:val="a"/>
    <w:pPr>
      <w:ind w:firstLine="851"/>
      <w:jc w:val="both"/>
    </w:pPr>
    <w:rPr>
      <w:color w:val="000000"/>
    </w:rPr>
  </w:style>
  <w:style w:type="paragraph" w:customStyle="1" w:styleId="newedition">
    <w:name w:val="new_edition"/>
    <w:basedOn w:val="a"/>
    <w:pPr>
      <w:spacing w:after="120"/>
      <w:jc w:val="center"/>
    </w:pPr>
    <w:rPr>
      <w:color w:val="000080"/>
    </w:rPr>
  </w:style>
  <w:style w:type="paragraph" w:customStyle="1" w:styleId="officialsourtext">
    <w:name w:val="official_sour_text"/>
    <w:basedOn w:val="a"/>
    <w:pPr>
      <w:pBdr>
        <w:top w:val="single" w:sz="6" w:space="0" w:color="A9DBFC"/>
        <w:left w:val="single" w:sz="6" w:space="0" w:color="A9DBFC"/>
        <w:bottom w:val="single" w:sz="6" w:space="0" w:color="A9DBFC"/>
        <w:right w:val="single" w:sz="6" w:space="0" w:color="A9DBFC"/>
      </w:pBdr>
      <w:shd w:val="clear" w:color="auto" w:fill="E6EDFF"/>
      <w:spacing w:before="100" w:beforeAutospacing="1" w:after="100" w:afterAutospacing="1"/>
      <w:jc w:val="right"/>
    </w:pPr>
    <w:rPr>
      <w:rFonts w:ascii="Arial" w:hAnsi="Arial" w:cs="Arial"/>
      <w:vanish/>
      <w:sz w:val="16"/>
      <w:szCs w:val="16"/>
    </w:rPr>
  </w:style>
  <w:style w:type="paragraph" w:customStyle="1" w:styleId="publicationorigin">
    <w:name w:val="publication_origin"/>
    <w:basedOn w:val="a"/>
    <w:pPr>
      <w:spacing w:after="240"/>
      <w:jc w:val="center"/>
    </w:pPr>
    <w:rPr>
      <w:i/>
      <w:iCs/>
      <w:color w:val="800000"/>
      <w:sz w:val="22"/>
      <w:szCs w:val="22"/>
    </w:rPr>
  </w:style>
  <w:style w:type="paragraph" w:customStyle="1" w:styleId="signature">
    <w:name w:val="signature"/>
    <w:basedOn w:val="a"/>
    <w:pPr>
      <w:spacing w:before="120" w:after="120"/>
      <w:jc w:val="right"/>
    </w:pPr>
    <w:rPr>
      <w:b/>
      <w:bCs/>
      <w:color w:val="000000"/>
    </w:rPr>
  </w:style>
  <w:style w:type="paragraph" w:customStyle="1" w:styleId="signaturestampsplaceholder">
    <w:name w:val="signature_stamps_placeholder"/>
    <w:basedOn w:val="a"/>
    <w:pPr>
      <w:spacing w:before="60" w:after="60"/>
      <w:ind w:left="150" w:right="150"/>
      <w:jc w:val="both"/>
      <w:textAlignment w:val="top"/>
    </w:pPr>
  </w:style>
  <w:style w:type="paragraph" w:customStyle="1" w:styleId="signaturestamptext">
    <w:name w:val="signature_stamp_text"/>
    <w:basedOn w:val="a"/>
    <w:pPr>
      <w:jc w:val="center"/>
    </w:pPr>
    <w:rPr>
      <w:color w:val="000080"/>
      <w:sz w:val="22"/>
      <w:szCs w:val="22"/>
    </w:rPr>
  </w:style>
  <w:style w:type="paragraph" w:customStyle="1" w:styleId="signaturewithbold">
    <w:name w:val="signature_with_bold"/>
    <w:basedOn w:val="a"/>
    <w:pPr>
      <w:spacing w:before="120" w:after="120"/>
      <w:jc w:val="right"/>
    </w:pPr>
    <w:rPr>
      <w:color w:val="000000"/>
    </w:rPr>
  </w:style>
  <w:style w:type="paragraph" w:customStyle="1" w:styleId="tablestd">
    <w:name w:val="table_std"/>
    <w:basedOn w:val="a"/>
    <w:pPr>
      <w:shd w:val="clear" w:color="auto" w:fill="FFFFFF"/>
      <w:spacing w:before="80" w:after="80"/>
      <w:ind w:left="80" w:right="80"/>
    </w:pPr>
    <w:rPr>
      <w:color w:val="000000"/>
    </w:rPr>
  </w:style>
  <w:style w:type="paragraph" w:customStyle="1" w:styleId="text15left">
    <w:name w:val="text_15_left"/>
    <w:basedOn w:val="a"/>
    <w:pPr>
      <w:spacing w:after="60"/>
    </w:pPr>
    <w:rPr>
      <w:color w:val="000080"/>
    </w:rPr>
  </w:style>
  <w:style w:type="paragraph" w:customStyle="1" w:styleId="text30left">
    <w:name w:val="text_30_left"/>
    <w:basedOn w:val="a"/>
    <w:pPr>
      <w:spacing w:after="60"/>
    </w:pPr>
    <w:rPr>
      <w:color w:val="000080"/>
    </w:rPr>
  </w:style>
  <w:style w:type="paragraph" w:customStyle="1" w:styleId="textbold">
    <w:name w:val="text_bold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textboldcenter">
    <w:name w:val="text_bold_center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boldright">
    <w:name w:val="text_bold_right"/>
    <w:basedOn w:val="a"/>
    <w:pPr>
      <w:spacing w:after="60"/>
      <w:jc w:val="right"/>
    </w:pPr>
    <w:rPr>
      <w:b/>
      <w:bCs/>
      <w:color w:val="000000"/>
    </w:rPr>
  </w:style>
  <w:style w:type="paragraph" w:customStyle="1" w:styleId="textcenter">
    <w:name w:val="text_center"/>
    <w:basedOn w:val="a"/>
    <w:pPr>
      <w:spacing w:after="60"/>
      <w:jc w:val="center"/>
    </w:pPr>
    <w:rPr>
      <w:color w:val="000080"/>
    </w:rPr>
  </w:style>
  <w:style w:type="paragraph" w:customStyle="1" w:styleId="textheaderaftersrc">
    <w:name w:val="text_header_after_src"/>
    <w:basedOn w:val="a"/>
    <w:pPr>
      <w:spacing w:after="60"/>
      <w:jc w:val="center"/>
    </w:pPr>
    <w:rPr>
      <w:b/>
      <w:bCs/>
      <w:color w:val="000080"/>
    </w:rPr>
  </w:style>
  <w:style w:type="paragraph" w:customStyle="1" w:styleId="textheaderdefault">
    <w:name w:val="text_header_default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italic">
    <w:name w:val="text_italic"/>
    <w:basedOn w:val="a"/>
    <w:pPr>
      <w:ind w:firstLine="851"/>
      <w:jc w:val="both"/>
    </w:pPr>
    <w:rPr>
      <w:i/>
      <w:iCs/>
      <w:color w:val="000080"/>
    </w:rPr>
  </w:style>
  <w:style w:type="paragraph" w:customStyle="1" w:styleId="textright">
    <w:name w:val="text_right"/>
    <w:basedOn w:val="a"/>
    <w:pPr>
      <w:spacing w:after="60"/>
      <w:jc w:val="right"/>
    </w:pPr>
    <w:rPr>
      <w:color w:val="000080"/>
    </w:rPr>
  </w:style>
  <w:style w:type="character" w:customStyle="1" w:styleId="iorrn1">
    <w:name w:val="iorrn1"/>
    <w:basedOn w:val="a0"/>
    <w:rPr>
      <w:b/>
      <w:bCs/>
    </w:rPr>
  </w:style>
  <w:style w:type="character" w:customStyle="1" w:styleId="iorval1">
    <w:name w:val="iorval1"/>
    <w:basedOn w:val="a0"/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Emphasis"/>
    <w:basedOn w:val="a0"/>
    <w:uiPriority w:val="20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aexp">
    <w:name w:val="aexp"/>
    <w:basedOn w:val="a"/>
    <w:pPr>
      <w:spacing w:after="240"/>
    </w:pPr>
    <w:rPr>
      <w:b/>
      <w:bCs/>
      <w:color w:val="FF0000"/>
    </w:rPr>
  </w:style>
  <w:style w:type="paragraph" w:customStyle="1" w:styleId="aoad">
    <w:name w:val="aoad"/>
    <w:basedOn w:val="a"/>
    <w:pPr>
      <w:spacing w:after="240"/>
      <w:jc w:val="right"/>
    </w:pPr>
    <w:rPr>
      <w:i/>
      <w:iCs/>
      <w:color w:val="808080"/>
      <w:sz w:val="20"/>
      <w:szCs w:val="20"/>
    </w:rPr>
  </w:style>
  <w:style w:type="paragraph" w:customStyle="1" w:styleId="signcont">
    <w:name w:val="signcont"/>
    <w:basedOn w:val="a"/>
    <w:pPr>
      <w:spacing w:after="240"/>
      <w:jc w:val="center"/>
    </w:pPr>
  </w:style>
  <w:style w:type="paragraph" w:customStyle="1" w:styleId="iorrn">
    <w:name w:val="iorrn"/>
    <w:basedOn w:val="a"/>
    <w:pPr>
      <w:spacing w:before="100" w:beforeAutospacing="1" w:after="100" w:afterAutospacing="1"/>
    </w:pPr>
    <w:rPr>
      <w:b/>
      <w:bCs/>
    </w:rPr>
  </w:style>
  <w:style w:type="paragraph" w:customStyle="1" w:styleId="iorval">
    <w:name w:val="iorval"/>
    <w:basedOn w:val="a"/>
    <w:pPr>
      <w:spacing w:before="100" w:beforeAutospacing="1" w:after="100" w:afterAutospacing="1"/>
      <w:ind w:left="15"/>
    </w:pPr>
  </w:style>
  <w:style w:type="paragraph" w:customStyle="1" w:styleId="clauseprfx">
    <w:name w:val="clauseprfx"/>
    <w:basedOn w:val="a"/>
    <w:pPr>
      <w:spacing w:before="100" w:beforeAutospacing="1" w:after="100" w:afterAutospacing="1"/>
    </w:pPr>
  </w:style>
  <w:style w:type="paragraph" w:customStyle="1" w:styleId="clausesuff">
    <w:name w:val="clausesuff"/>
    <w:basedOn w:val="a"/>
    <w:pPr>
      <w:spacing w:before="100" w:beforeAutospacing="1" w:after="100" w:afterAutospacing="1"/>
    </w:pPr>
  </w:style>
  <w:style w:type="paragraph" w:customStyle="1" w:styleId="acceptingbody">
    <w:name w:val="accepting_body"/>
    <w:basedOn w:val="a"/>
    <w:pPr>
      <w:jc w:val="center"/>
    </w:pPr>
    <w:rPr>
      <w:caps/>
      <w:color w:val="000080"/>
    </w:rPr>
  </w:style>
  <w:style w:type="paragraph" w:customStyle="1" w:styleId="actessentialelements">
    <w:name w:val="act_essential_elements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essentialelementsnum">
    <w:name w:val="act_essential_elements_num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form">
    <w:name w:val="act_form"/>
    <w:basedOn w:val="a"/>
    <w:pPr>
      <w:jc w:val="center"/>
    </w:pPr>
    <w:rPr>
      <w:caps/>
      <w:color w:val="000080"/>
    </w:rPr>
  </w:style>
  <w:style w:type="paragraph" w:customStyle="1" w:styleId="actformlaw">
    <w:name w:val="act_form_law"/>
    <w:basedOn w:val="a"/>
    <w:pPr>
      <w:spacing w:after="240"/>
      <w:jc w:val="center"/>
    </w:pPr>
    <w:rPr>
      <w:caps/>
      <w:color w:val="000080"/>
    </w:rPr>
  </w:style>
  <w:style w:type="paragraph" w:customStyle="1" w:styleId="acttext">
    <w:name w:val="act_text"/>
    <w:basedOn w:val="a"/>
    <w:pPr>
      <w:ind w:firstLine="851"/>
      <w:jc w:val="both"/>
    </w:pPr>
    <w:rPr>
      <w:color w:val="000000"/>
    </w:rPr>
  </w:style>
  <w:style w:type="paragraph" w:customStyle="1" w:styleId="acttitle">
    <w:name w:val="act_title"/>
    <w:basedOn w:val="a"/>
    <w:pPr>
      <w:spacing w:before="240" w:after="120"/>
      <w:jc w:val="center"/>
    </w:pPr>
    <w:rPr>
      <w:b/>
      <w:bCs/>
      <w:caps/>
      <w:color w:val="000080"/>
    </w:rPr>
  </w:style>
  <w:style w:type="paragraph" w:customStyle="1" w:styleId="acttitleappl">
    <w:name w:val="act_title_appl"/>
    <w:basedOn w:val="a"/>
    <w:pPr>
      <w:spacing w:after="120"/>
      <w:jc w:val="center"/>
    </w:pPr>
    <w:rPr>
      <w:b/>
      <w:bCs/>
      <w:color w:val="000080"/>
    </w:rPr>
  </w:style>
  <w:style w:type="paragraph" w:customStyle="1" w:styleId="applbannerlandscapetext">
    <w:name w:val="appl_banner_landscape_text"/>
    <w:basedOn w:val="a"/>
    <w:pPr>
      <w:spacing w:after="200"/>
      <w:ind w:left="7857"/>
      <w:jc w:val="center"/>
    </w:pPr>
    <w:rPr>
      <w:color w:val="000080"/>
      <w:sz w:val="22"/>
      <w:szCs w:val="22"/>
    </w:rPr>
  </w:style>
  <w:style w:type="paragraph" w:customStyle="1" w:styleId="applbannerlandscapetitle">
    <w:name w:val="appl_banner_landscape_title"/>
    <w:basedOn w:val="a"/>
    <w:pPr>
      <w:spacing w:before="200" w:after="240"/>
      <w:ind w:left="7857"/>
      <w:jc w:val="center"/>
    </w:pPr>
    <w:rPr>
      <w:color w:val="000080"/>
      <w:sz w:val="22"/>
      <w:szCs w:val="22"/>
    </w:rPr>
  </w:style>
  <w:style w:type="paragraph" w:customStyle="1" w:styleId="applbannerportraittext">
    <w:name w:val="appl_banner_portrait_text"/>
    <w:basedOn w:val="a"/>
    <w:pPr>
      <w:ind w:left="5953"/>
      <w:jc w:val="center"/>
    </w:pPr>
    <w:rPr>
      <w:color w:val="000080"/>
      <w:sz w:val="22"/>
      <w:szCs w:val="22"/>
    </w:rPr>
  </w:style>
  <w:style w:type="paragraph" w:customStyle="1" w:styleId="applbannerportraittitle">
    <w:name w:val="appl_banner_portrait_title"/>
    <w:basedOn w:val="a"/>
    <w:pPr>
      <w:spacing w:after="240"/>
      <w:ind w:left="5953"/>
      <w:jc w:val="center"/>
    </w:pPr>
    <w:rPr>
      <w:color w:val="000080"/>
      <w:sz w:val="22"/>
      <w:szCs w:val="22"/>
    </w:rPr>
  </w:style>
  <w:style w:type="paragraph" w:customStyle="1" w:styleId="bydefault">
    <w:name w:val="by_default"/>
    <w:basedOn w:val="a"/>
    <w:pPr>
      <w:jc w:val="both"/>
    </w:pPr>
    <w:rPr>
      <w:color w:val="000000"/>
    </w:rPr>
  </w:style>
  <w:style w:type="paragraph" w:customStyle="1" w:styleId="changesorigins">
    <w:name w:val="changes_origins"/>
    <w:basedOn w:val="a"/>
    <w:pPr>
      <w:ind w:firstLine="851"/>
      <w:jc w:val="both"/>
    </w:pPr>
    <w:rPr>
      <w:i/>
      <w:iCs/>
      <w:color w:val="800000"/>
      <w:sz w:val="22"/>
      <w:szCs w:val="22"/>
    </w:rPr>
  </w:style>
  <w:style w:type="paragraph" w:customStyle="1" w:styleId="clauseaftersrc">
    <w:name w:val="clause_after_src"/>
    <w:basedOn w:val="a"/>
    <w:pPr>
      <w:spacing w:after="60"/>
      <w:jc w:val="both"/>
    </w:pPr>
    <w:rPr>
      <w:color w:val="000080"/>
    </w:rPr>
  </w:style>
  <w:style w:type="paragraph" w:customStyle="1" w:styleId="clausedefault">
    <w:name w:val="clause_default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comment">
    <w:name w:val="comment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commentforwarning">
    <w:name w:val="comment_for_warning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departmental">
    <w:name w:val="departmental"/>
    <w:basedOn w:val="a"/>
    <w:pPr>
      <w:spacing w:after="120"/>
      <w:jc w:val="center"/>
    </w:pPr>
    <w:rPr>
      <w:b/>
      <w:bCs/>
      <w:color w:val="000000"/>
    </w:rPr>
  </w:style>
  <w:style w:type="paragraph" w:customStyle="1" w:styleId="explanation">
    <w:name w:val="explanation"/>
    <w:basedOn w:val="a"/>
    <w:pPr>
      <w:spacing w:before="60" w:after="60"/>
      <w:ind w:firstLine="851"/>
      <w:jc w:val="both"/>
    </w:pPr>
    <w:rPr>
      <w:color w:val="993366"/>
      <w:sz w:val="22"/>
      <w:szCs w:val="22"/>
    </w:rPr>
  </w:style>
  <w:style w:type="paragraph" w:customStyle="1" w:styleId="extract">
    <w:name w:val="extract"/>
    <w:basedOn w:val="a"/>
    <w:pPr>
      <w:spacing w:after="120"/>
      <w:jc w:val="center"/>
    </w:pPr>
    <w:rPr>
      <w:b/>
      <w:bCs/>
      <w:color w:val="000000"/>
    </w:rPr>
  </w:style>
  <w:style w:type="paragraph" w:customStyle="1" w:styleId="footnote">
    <w:name w:val="footnote"/>
    <w:basedOn w:val="a"/>
    <w:pPr>
      <w:ind w:firstLine="851"/>
      <w:jc w:val="both"/>
    </w:pPr>
    <w:rPr>
      <w:color w:val="339966"/>
      <w:sz w:val="20"/>
      <w:szCs w:val="20"/>
    </w:rPr>
  </w:style>
  <w:style w:type="paragraph" w:customStyle="1" w:styleId="grifparlament">
    <w:name w:val="grif_parlament"/>
    <w:basedOn w:val="a"/>
    <w:pPr>
      <w:spacing w:after="60"/>
      <w:ind w:left="5953"/>
    </w:pPr>
    <w:rPr>
      <w:color w:val="000080"/>
    </w:rPr>
  </w:style>
  <w:style w:type="paragraph" w:customStyle="1" w:styleId="indexesonref">
    <w:name w:val="indexes_on_ref"/>
    <w:basedOn w:val="a"/>
    <w:pPr>
      <w:spacing w:before="60" w:after="60"/>
      <w:ind w:left="539" w:right="510"/>
    </w:pPr>
    <w:rPr>
      <w:color w:val="008000"/>
      <w:sz w:val="22"/>
      <w:szCs w:val="22"/>
    </w:rPr>
  </w:style>
  <w:style w:type="paragraph" w:customStyle="1" w:styleId="istableforlisttemp">
    <w:name w:val="is_table_for_list_temp"/>
    <w:basedOn w:val="a"/>
    <w:pPr>
      <w:ind w:firstLine="851"/>
      <w:jc w:val="both"/>
    </w:pPr>
    <w:rPr>
      <w:color w:val="000000"/>
    </w:rPr>
  </w:style>
  <w:style w:type="paragraph" w:customStyle="1" w:styleId="newedition">
    <w:name w:val="new_edition"/>
    <w:basedOn w:val="a"/>
    <w:pPr>
      <w:spacing w:after="120"/>
      <w:jc w:val="center"/>
    </w:pPr>
    <w:rPr>
      <w:color w:val="000080"/>
    </w:rPr>
  </w:style>
  <w:style w:type="paragraph" w:customStyle="1" w:styleId="officialsourtext">
    <w:name w:val="official_sour_text"/>
    <w:basedOn w:val="a"/>
    <w:pPr>
      <w:pBdr>
        <w:top w:val="single" w:sz="6" w:space="0" w:color="A9DBFC"/>
        <w:left w:val="single" w:sz="6" w:space="0" w:color="A9DBFC"/>
        <w:bottom w:val="single" w:sz="6" w:space="0" w:color="A9DBFC"/>
        <w:right w:val="single" w:sz="6" w:space="0" w:color="A9DBFC"/>
      </w:pBdr>
      <w:shd w:val="clear" w:color="auto" w:fill="E6EDFF"/>
      <w:spacing w:before="100" w:beforeAutospacing="1" w:after="100" w:afterAutospacing="1"/>
      <w:jc w:val="right"/>
    </w:pPr>
    <w:rPr>
      <w:rFonts w:ascii="Arial" w:hAnsi="Arial" w:cs="Arial"/>
      <w:vanish/>
      <w:sz w:val="16"/>
      <w:szCs w:val="16"/>
    </w:rPr>
  </w:style>
  <w:style w:type="paragraph" w:customStyle="1" w:styleId="publicationorigin">
    <w:name w:val="publication_origin"/>
    <w:basedOn w:val="a"/>
    <w:pPr>
      <w:spacing w:after="240"/>
      <w:jc w:val="center"/>
    </w:pPr>
    <w:rPr>
      <w:i/>
      <w:iCs/>
      <w:color w:val="800000"/>
      <w:sz w:val="22"/>
      <w:szCs w:val="22"/>
    </w:rPr>
  </w:style>
  <w:style w:type="paragraph" w:customStyle="1" w:styleId="signature">
    <w:name w:val="signature"/>
    <w:basedOn w:val="a"/>
    <w:pPr>
      <w:spacing w:before="120" w:after="120"/>
      <w:jc w:val="right"/>
    </w:pPr>
    <w:rPr>
      <w:b/>
      <w:bCs/>
      <w:color w:val="000000"/>
    </w:rPr>
  </w:style>
  <w:style w:type="paragraph" w:customStyle="1" w:styleId="signaturestampsplaceholder">
    <w:name w:val="signature_stamps_placeholder"/>
    <w:basedOn w:val="a"/>
    <w:pPr>
      <w:spacing w:before="60" w:after="60"/>
      <w:ind w:left="150" w:right="150"/>
      <w:jc w:val="both"/>
      <w:textAlignment w:val="top"/>
    </w:pPr>
  </w:style>
  <w:style w:type="paragraph" w:customStyle="1" w:styleId="signaturestamptext">
    <w:name w:val="signature_stamp_text"/>
    <w:basedOn w:val="a"/>
    <w:pPr>
      <w:jc w:val="center"/>
    </w:pPr>
    <w:rPr>
      <w:color w:val="000080"/>
      <w:sz w:val="22"/>
      <w:szCs w:val="22"/>
    </w:rPr>
  </w:style>
  <w:style w:type="paragraph" w:customStyle="1" w:styleId="signaturewithbold">
    <w:name w:val="signature_with_bold"/>
    <w:basedOn w:val="a"/>
    <w:pPr>
      <w:spacing w:before="120" w:after="120"/>
      <w:jc w:val="right"/>
    </w:pPr>
    <w:rPr>
      <w:color w:val="000000"/>
    </w:rPr>
  </w:style>
  <w:style w:type="paragraph" w:customStyle="1" w:styleId="tablestd">
    <w:name w:val="table_std"/>
    <w:basedOn w:val="a"/>
    <w:pPr>
      <w:shd w:val="clear" w:color="auto" w:fill="FFFFFF"/>
      <w:spacing w:before="80" w:after="80"/>
      <w:ind w:left="80" w:right="80"/>
    </w:pPr>
    <w:rPr>
      <w:color w:val="000000"/>
    </w:rPr>
  </w:style>
  <w:style w:type="paragraph" w:customStyle="1" w:styleId="text15left">
    <w:name w:val="text_15_left"/>
    <w:basedOn w:val="a"/>
    <w:pPr>
      <w:spacing w:after="60"/>
    </w:pPr>
    <w:rPr>
      <w:color w:val="000080"/>
    </w:rPr>
  </w:style>
  <w:style w:type="paragraph" w:customStyle="1" w:styleId="text30left">
    <w:name w:val="text_30_left"/>
    <w:basedOn w:val="a"/>
    <w:pPr>
      <w:spacing w:after="60"/>
    </w:pPr>
    <w:rPr>
      <w:color w:val="000080"/>
    </w:rPr>
  </w:style>
  <w:style w:type="paragraph" w:customStyle="1" w:styleId="textbold">
    <w:name w:val="text_bold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textboldcenter">
    <w:name w:val="text_bold_center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boldright">
    <w:name w:val="text_bold_right"/>
    <w:basedOn w:val="a"/>
    <w:pPr>
      <w:spacing w:after="60"/>
      <w:jc w:val="right"/>
    </w:pPr>
    <w:rPr>
      <w:b/>
      <w:bCs/>
      <w:color w:val="000000"/>
    </w:rPr>
  </w:style>
  <w:style w:type="paragraph" w:customStyle="1" w:styleId="textcenter">
    <w:name w:val="text_center"/>
    <w:basedOn w:val="a"/>
    <w:pPr>
      <w:spacing w:after="60"/>
      <w:jc w:val="center"/>
    </w:pPr>
    <w:rPr>
      <w:color w:val="000080"/>
    </w:rPr>
  </w:style>
  <w:style w:type="paragraph" w:customStyle="1" w:styleId="textheaderaftersrc">
    <w:name w:val="text_header_after_src"/>
    <w:basedOn w:val="a"/>
    <w:pPr>
      <w:spacing w:after="60"/>
      <w:jc w:val="center"/>
    </w:pPr>
    <w:rPr>
      <w:b/>
      <w:bCs/>
      <w:color w:val="000080"/>
    </w:rPr>
  </w:style>
  <w:style w:type="paragraph" w:customStyle="1" w:styleId="textheaderdefault">
    <w:name w:val="text_header_default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italic">
    <w:name w:val="text_italic"/>
    <w:basedOn w:val="a"/>
    <w:pPr>
      <w:ind w:firstLine="851"/>
      <w:jc w:val="both"/>
    </w:pPr>
    <w:rPr>
      <w:i/>
      <w:iCs/>
      <w:color w:val="000080"/>
    </w:rPr>
  </w:style>
  <w:style w:type="paragraph" w:customStyle="1" w:styleId="textright">
    <w:name w:val="text_right"/>
    <w:basedOn w:val="a"/>
    <w:pPr>
      <w:spacing w:after="60"/>
      <w:jc w:val="right"/>
    </w:pPr>
    <w:rPr>
      <w:color w:val="000080"/>
    </w:rPr>
  </w:style>
  <w:style w:type="character" w:customStyle="1" w:styleId="iorrn1">
    <w:name w:val="iorrn1"/>
    <w:basedOn w:val="a0"/>
    <w:rPr>
      <w:b/>
      <w:bCs/>
    </w:rPr>
  </w:style>
  <w:style w:type="character" w:customStyle="1" w:styleId="iorval1">
    <w:name w:val="iorval1"/>
    <w:basedOn w:val="a0"/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593096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3341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9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267489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37771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821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386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15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296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316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568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978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420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13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731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848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121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734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235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625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757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8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50528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607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94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940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63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938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09656">
          <w:marLeft w:val="0"/>
          <w:marRight w:val="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7034">
          <w:marLeft w:val="0"/>
          <w:marRight w:val="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3535">
          <w:marLeft w:val="0"/>
          <w:marRight w:val="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4283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048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87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3470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711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859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23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883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870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9014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840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101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229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099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757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98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215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359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267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02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787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721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253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122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656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44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481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344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563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3659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16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601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09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171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488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846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195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652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6990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878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098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977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414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220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735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668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806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280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838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41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9973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868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515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083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169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8015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155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804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156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371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448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281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1948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148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213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873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518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685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05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lex.uz/docs/-1248798" TargetMode="External"/><Relationship Id="rId117" Type="http://schemas.openxmlformats.org/officeDocument/2006/relationships/hyperlink" Target="http://lex.uz/docs/-319286?ONDATE=19.07.2007%2000" TargetMode="External"/><Relationship Id="rId21" Type="http://schemas.openxmlformats.org/officeDocument/2006/relationships/hyperlink" Target="javascript:scrollText(-319354)" TargetMode="External"/><Relationship Id="rId42" Type="http://schemas.openxmlformats.org/officeDocument/2006/relationships/hyperlink" Target="http://lex.uz/docs/-816241" TargetMode="External"/><Relationship Id="rId47" Type="http://schemas.openxmlformats.org/officeDocument/2006/relationships/hyperlink" Target="http://lex.uz/docs/-319286?ONDATE=03.09.1999%2000" TargetMode="External"/><Relationship Id="rId63" Type="http://schemas.openxmlformats.org/officeDocument/2006/relationships/hyperlink" Target="http://lex.uz/docs/-319286?ONDATE=19.07.2007%2000" TargetMode="External"/><Relationship Id="rId68" Type="http://schemas.openxmlformats.org/officeDocument/2006/relationships/hyperlink" Target="http://lex.uz/docs/-319286?ONDATE=03.09.1999%2000" TargetMode="External"/><Relationship Id="rId84" Type="http://schemas.openxmlformats.org/officeDocument/2006/relationships/hyperlink" Target="http://lex.uz/docs/-1568400?ONDATE=22.12.2009%2000" TargetMode="External"/><Relationship Id="rId89" Type="http://schemas.openxmlformats.org/officeDocument/2006/relationships/hyperlink" Target="http://lex.uz/docs/-319286?ONDATE=19.07.2007%2000" TargetMode="External"/><Relationship Id="rId112" Type="http://schemas.openxmlformats.org/officeDocument/2006/relationships/hyperlink" Target="http://lex.uz/docs/-3967931?ONDATE=09.10.2018%2000" TargetMode="External"/><Relationship Id="rId133" Type="http://schemas.openxmlformats.org/officeDocument/2006/relationships/hyperlink" Target="http://lex.uz/docs/-319286?ONDATE=12.01.2022%2000" TargetMode="External"/><Relationship Id="rId138" Type="http://schemas.openxmlformats.org/officeDocument/2006/relationships/hyperlink" Target="http://lex.uz/docs/-2939512?ONDATE=02.05.2016%2000" TargetMode="External"/><Relationship Id="rId154" Type="http://schemas.openxmlformats.org/officeDocument/2006/relationships/hyperlink" Target="http://lex.uz/docs/-6143603?ONDATE=06.08.2022%2000" TargetMode="External"/><Relationship Id="rId159" Type="http://schemas.openxmlformats.org/officeDocument/2006/relationships/hyperlink" Target="http://lex.uz/docs/-319286?ONDATE=03.09.1999%2000" TargetMode="External"/><Relationship Id="rId16" Type="http://schemas.openxmlformats.org/officeDocument/2006/relationships/hyperlink" Target="http://lex.uz/docs/-319286?ONDATE=03.09.1999%2000" TargetMode="External"/><Relationship Id="rId107" Type="http://schemas.openxmlformats.org/officeDocument/2006/relationships/hyperlink" Target="http://lex.uz/docs/-319286?ONDATE=03.09.1999%2000" TargetMode="External"/><Relationship Id="rId11" Type="http://schemas.openxmlformats.org/officeDocument/2006/relationships/hyperlink" Target="http://lex.uz/docs/-319286?ONDATE=03.09.1999%2000" TargetMode="External"/><Relationship Id="rId32" Type="http://schemas.openxmlformats.org/officeDocument/2006/relationships/hyperlink" Target="http://lex.uz/docs/-4187164?ONDATE=02.02.2019%2000" TargetMode="External"/><Relationship Id="rId37" Type="http://schemas.openxmlformats.org/officeDocument/2006/relationships/hyperlink" Target="http://lex.uz/docs/-319286?ONDATE=19.07.2007%2000" TargetMode="External"/><Relationship Id="rId53" Type="http://schemas.openxmlformats.org/officeDocument/2006/relationships/hyperlink" Target="javascript:scrollText(-319302)" TargetMode="External"/><Relationship Id="rId58" Type="http://schemas.openxmlformats.org/officeDocument/2006/relationships/hyperlink" Target="http://lex.uz/docs/-319286?ONDATE=03.09.1999%2000" TargetMode="External"/><Relationship Id="rId74" Type="http://schemas.openxmlformats.org/officeDocument/2006/relationships/hyperlink" Target="http://lex.uz/docs/-319286?ONDATE=30.12.2012%2000" TargetMode="External"/><Relationship Id="rId79" Type="http://schemas.openxmlformats.org/officeDocument/2006/relationships/hyperlink" Target="http://lex.uz/docs/-2109373?ONDATE=30.12.2012%2000" TargetMode="External"/><Relationship Id="rId102" Type="http://schemas.openxmlformats.org/officeDocument/2006/relationships/hyperlink" Target="http://lex.uz/docs/-5075894?ONDATE=31.10.2020%2000" TargetMode="External"/><Relationship Id="rId123" Type="http://schemas.openxmlformats.org/officeDocument/2006/relationships/hyperlink" Target="http://lex.uz/docs/-319286?ONDATE=03.09.1999%2000" TargetMode="External"/><Relationship Id="rId128" Type="http://schemas.openxmlformats.org/officeDocument/2006/relationships/hyperlink" Target="http://lex.uz/docs/-1097160?ONDATE=18.12.2006%2000" TargetMode="External"/><Relationship Id="rId144" Type="http://schemas.openxmlformats.org/officeDocument/2006/relationships/hyperlink" Target="http://lex.uz/docs/-2939512?ONDATE=02.05.2016%2000" TargetMode="External"/><Relationship Id="rId149" Type="http://schemas.openxmlformats.org/officeDocument/2006/relationships/hyperlink" Target="http://lex.uz/docs/-319286?ONDATE=19.07.2007%2000" TargetMode="External"/><Relationship Id="rId5" Type="http://schemas.openxmlformats.org/officeDocument/2006/relationships/hyperlink" Target="http://lex.uz/docs/-319286?ONDATE=03.09.1999%2000" TargetMode="External"/><Relationship Id="rId90" Type="http://schemas.openxmlformats.org/officeDocument/2006/relationships/hyperlink" Target="http://lex.uz/docs/-2939512?ONDATE=02.05.2016%2000" TargetMode="External"/><Relationship Id="rId95" Type="http://schemas.openxmlformats.org/officeDocument/2006/relationships/hyperlink" Target="http://lex.uz/docs/-5936929?ONDATE=05.04.2022%2000" TargetMode="External"/><Relationship Id="rId160" Type="http://schemas.openxmlformats.org/officeDocument/2006/relationships/hyperlink" Target="http://lex.uz/docs/-2939512?ONDATE=02.05.2016%2000" TargetMode="External"/><Relationship Id="rId165" Type="http://schemas.openxmlformats.org/officeDocument/2006/relationships/hyperlink" Target="http://lex.uz/docs/-319286?ONDATE=03.09.1999%2000" TargetMode="External"/><Relationship Id="rId22" Type="http://schemas.openxmlformats.org/officeDocument/2006/relationships/hyperlink" Target="http://lex.uz/docs/-6333357?ONDATE=01.01.2023%2001" TargetMode="External"/><Relationship Id="rId27" Type="http://schemas.openxmlformats.org/officeDocument/2006/relationships/hyperlink" Target="http://lex.uz/docs/-2849450?ONDATE=31.12.2015%2002" TargetMode="External"/><Relationship Id="rId43" Type="http://schemas.openxmlformats.org/officeDocument/2006/relationships/hyperlink" Target="http://lex.uz/docs/-815093" TargetMode="External"/><Relationship Id="rId48" Type="http://schemas.openxmlformats.org/officeDocument/2006/relationships/hyperlink" Target="http://lex.uz/docs/-1230849?ONDATE=19.07.2007%2000" TargetMode="External"/><Relationship Id="rId64" Type="http://schemas.openxmlformats.org/officeDocument/2006/relationships/hyperlink" Target="http://lex.uz/docs/-2939512?ONDATE=02.05.2016%2000" TargetMode="External"/><Relationship Id="rId69" Type="http://schemas.openxmlformats.org/officeDocument/2006/relationships/hyperlink" Target="http://lex.uz/docs/-2939512?ONDATE=02.05.2016%2000" TargetMode="External"/><Relationship Id="rId113" Type="http://schemas.openxmlformats.org/officeDocument/2006/relationships/hyperlink" Target="http://lex.uz/docs/-319286?ONDATE=03.09.1999%2000" TargetMode="External"/><Relationship Id="rId118" Type="http://schemas.openxmlformats.org/officeDocument/2006/relationships/hyperlink" Target="http://lex.uz/docs/-2939512?ONDATE=02.05.2016%2000" TargetMode="External"/><Relationship Id="rId134" Type="http://schemas.openxmlformats.org/officeDocument/2006/relationships/hyperlink" Target="http://lex.uz/docs/-5852486?ONDATE=08.02.2022%2000" TargetMode="External"/><Relationship Id="rId139" Type="http://schemas.openxmlformats.org/officeDocument/2006/relationships/hyperlink" Target="http://lex.uz/docs/-319286?ONDATE=03.09.1999%2000" TargetMode="External"/><Relationship Id="rId80" Type="http://schemas.openxmlformats.org/officeDocument/2006/relationships/hyperlink" Target="http://lex.uz/docs/-319286?ONDATE=03.09.1999%2000" TargetMode="External"/><Relationship Id="rId85" Type="http://schemas.openxmlformats.org/officeDocument/2006/relationships/hyperlink" Target="http://lex.uz/docs/-319286?ONDATE=19.07.2007%2000" TargetMode="External"/><Relationship Id="rId150" Type="http://schemas.openxmlformats.org/officeDocument/2006/relationships/hyperlink" Target="http://lex.uz/docs/-2939512?ONDATE=02.05.2016%2000" TargetMode="External"/><Relationship Id="rId155" Type="http://schemas.openxmlformats.org/officeDocument/2006/relationships/hyperlink" Target="http://lex.uz/docs/-319286?ONDATE=03.09.1999%2000" TargetMode="External"/><Relationship Id="rId12" Type="http://schemas.openxmlformats.org/officeDocument/2006/relationships/hyperlink" Target="javascript:scrollText(-1051964)" TargetMode="External"/><Relationship Id="rId17" Type="http://schemas.openxmlformats.org/officeDocument/2006/relationships/hyperlink" Target="javascript:scrollText(-1051964)" TargetMode="External"/><Relationship Id="rId33" Type="http://schemas.openxmlformats.org/officeDocument/2006/relationships/hyperlink" Target="http://lex.uz/docs/-319286?ONDATE=03.09.1999%2000" TargetMode="External"/><Relationship Id="rId38" Type="http://schemas.openxmlformats.org/officeDocument/2006/relationships/hyperlink" Target="http://lex.uz/docs/-2939512?ONDATE=02.05.2016%2000" TargetMode="External"/><Relationship Id="rId59" Type="http://schemas.openxmlformats.org/officeDocument/2006/relationships/hyperlink" Target="http://lex.uz/docs/-319286?ONDATE=19.07.2007%2000" TargetMode="External"/><Relationship Id="rId103" Type="http://schemas.openxmlformats.org/officeDocument/2006/relationships/hyperlink" Target="http://lex.uz/docs/-319286?ONDATE=19.07.2007%2000" TargetMode="External"/><Relationship Id="rId108" Type="http://schemas.openxmlformats.org/officeDocument/2006/relationships/hyperlink" Target="http://lex.uz/docs/-2939512?ONDATE=02.05.2016%2000" TargetMode="External"/><Relationship Id="rId124" Type="http://schemas.openxmlformats.org/officeDocument/2006/relationships/hyperlink" Target="http://lex.uz/docs/-1097160?ONDATE=18.12.2006%2000" TargetMode="External"/><Relationship Id="rId129" Type="http://schemas.openxmlformats.org/officeDocument/2006/relationships/hyperlink" Target="http://lex.uz/docs/-319286?ONDATE=03.09.1999%2000" TargetMode="External"/><Relationship Id="rId54" Type="http://schemas.openxmlformats.org/officeDocument/2006/relationships/hyperlink" Target="http://lex.uz/docs/-319286?ONDATE=03.09.1999%2000" TargetMode="External"/><Relationship Id="rId70" Type="http://schemas.openxmlformats.org/officeDocument/2006/relationships/hyperlink" Target="http://lex.uz/docs/-319286?ONDATE=19.07.2007%2000" TargetMode="External"/><Relationship Id="rId75" Type="http://schemas.openxmlformats.org/officeDocument/2006/relationships/hyperlink" Target="http://lex.uz/docs/-5936929?ONDATE=05.04.2022%2000" TargetMode="External"/><Relationship Id="rId91" Type="http://schemas.openxmlformats.org/officeDocument/2006/relationships/hyperlink" Target="http://lex.uz/docs/-319286?ONDATE=19.07.2007%2000" TargetMode="External"/><Relationship Id="rId96" Type="http://schemas.openxmlformats.org/officeDocument/2006/relationships/hyperlink" Target="http://lex.uz/docs/-319286?ONDATE=23.04.2019%2000" TargetMode="External"/><Relationship Id="rId140" Type="http://schemas.openxmlformats.org/officeDocument/2006/relationships/hyperlink" Target="http://lex.uz/docs/-4662181?ONDATE=25.12.2019%2000" TargetMode="External"/><Relationship Id="rId145" Type="http://schemas.openxmlformats.org/officeDocument/2006/relationships/hyperlink" Target="http://lex.uz/docs/-319286?ONDATE=03.09.1999%2000" TargetMode="External"/><Relationship Id="rId161" Type="http://schemas.openxmlformats.org/officeDocument/2006/relationships/hyperlink" Target="http://lex.uz/docs/-319286?ONDATE=03.09.1999%2000" TargetMode="External"/><Relationship Id="rId166" Type="http://schemas.openxmlformats.org/officeDocument/2006/relationships/hyperlink" Target="http://lex.uz/docs/-2939512?ONDATE=02.05.2016%2000" TargetMode="External"/><Relationship Id="rId1" Type="http://schemas.openxmlformats.org/officeDocument/2006/relationships/styles" Target="styles.xml"/><Relationship Id="rId6" Type="http://schemas.openxmlformats.org/officeDocument/2006/relationships/hyperlink" Target="http://lex.uz/docs/-2939512?ONDATE=02.05.2016%2000" TargetMode="External"/><Relationship Id="rId15" Type="http://schemas.openxmlformats.org/officeDocument/2006/relationships/hyperlink" Target="http://lex.uz/docs/-1230849?ONDATE=19.07.2007%2000" TargetMode="External"/><Relationship Id="rId23" Type="http://schemas.openxmlformats.org/officeDocument/2006/relationships/hyperlink" Target="http://lex.uz/docs/-319286?ONDATE=15.12.2014%2000" TargetMode="External"/><Relationship Id="rId28" Type="http://schemas.openxmlformats.org/officeDocument/2006/relationships/hyperlink" Target="http://lex.uz/docs/-319286?ONDATE=03.09.1999%2000" TargetMode="External"/><Relationship Id="rId36" Type="http://schemas.openxmlformats.org/officeDocument/2006/relationships/hyperlink" Target="http://lex.uz/docs/-4662181?ONDATE=25.12.2019%2000" TargetMode="External"/><Relationship Id="rId49" Type="http://schemas.openxmlformats.org/officeDocument/2006/relationships/hyperlink" Target="http://lex.uz/docs/-319286?ONDATE=03.09.1999%2000" TargetMode="External"/><Relationship Id="rId57" Type="http://schemas.openxmlformats.org/officeDocument/2006/relationships/hyperlink" Target="http://lex.uz/docs/-2939512?ONDATE=02.05.2016%2000" TargetMode="External"/><Relationship Id="rId106" Type="http://schemas.openxmlformats.org/officeDocument/2006/relationships/hyperlink" Target="http://lex.uz/docs/-2939512?ONDATE=02.05.2016%2000" TargetMode="External"/><Relationship Id="rId114" Type="http://schemas.openxmlformats.org/officeDocument/2006/relationships/hyperlink" Target="http://lex.uz/docs/-2939512?ONDATE=02.05.2016%2000" TargetMode="External"/><Relationship Id="rId119" Type="http://schemas.openxmlformats.org/officeDocument/2006/relationships/hyperlink" Target="http://lex.uz/docs/-319286?ONDATE=03.09.1999%2000" TargetMode="External"/><Relationship Id="rId127" Type="http://schemas.openxmlformats.org/officeDocument/2006/relationships/hyperlink" Target="http://lex.uz/docs/-319286?ONDATE=03.09.1999%2000" TargetMode="External"/><Relationship Id="rId10" Type="http://schemas.openxmlformats.org/officeDocument/2006/relationships/hyperlink" Target="http://lex.uz/docs/-2939512?ONDATE=02.05.2016%2000" TargetMode="External"/><Relationship Id="rId31" Type="http://schemas.openxmlformats.org/officeDocument/2006/relationships/hyperlink" Target="http://lex.uz/docs/-142859" TargetMode="External"/><Relationship Id="rId44" Type="http://schemas.openxmlformats.org/officeDocument/2006/relationships/hyperlink" Target="http://lex.uz/docs/-815944" TargetMode="External"/><Relationship Id="rId52" Type="http://schemas.openxmlformats.org/officeDocument/2006/relationships/hyperlink" Target="http://lex.uz/docs/-2939512?ONDATE=02.05.2016%2000" TargetMode="External"/><Relationship Id="rId60" Type="http://schemas.openxmlformats.org/officeDocument/2006/relationships/hyperlink" Target="http://lex.uz/docs/-2939512?ONDATE=02.05.2016%2000" TargetMode="External"/><Relationship Id="rId65" Type="http://schemas.openxmlformats.org/officeDocument/2006/relationships/hyperlink" Target="http://lex.uz/docs/-1230849?ONDATE=19.07.2007%2000" TargetMode="External"/><Relationship Id="rId73" Type="http://schemas.openxmlformats.org/officeDocument/2006/relationships/hyperlink" Target="http://lex.uz/docs/-2939512?ONDATE=02.05.2016%2000" TargetMode="External"/><Relationship Id="rId78" Type="http://schemas.openxmlformats.org/officeDocument/2006/relationships/hyperlink" Target="http://lex.uz/docs/-319286?ONDATE=19.07.2007%2000" TargetMode="External"/><Relationship Id="rId81" Type="http://schemas.openxmlformats.org/officeDocument/2006/relationships/hyperlink" Target="http://lex.uz/docs/-2939512?ONDATE=02.05.2016%2000" TargetMode="External"/><Relationship Id="rId86" Type="http://schemas.openxmlformats.org/officeDocument/2006/relationships/hyperlink" Target="http://lex.uz/docs/-2939512?ONDATE=02.05.2016%2000" TargetMode="External"/><Relationship Id="rId94" Type="http://schemas.openxmlformats.org/officeDocument/2006/relationships/hyperlink" Target="http://lex.uz/docs/-319286?ONDATE=02.05.2016%2000" TargetMode="External"/><Relationship Id="rId99" Type="http://schemas.openxmlformats.org/officeDocument/2006/relationships/hyperlink" Target="http://lex.uz/docs/-319286?ONDATE=23.04.2019%2000" TargetMode="External"/><Relationship Id="rId101" Type="http://schemas.openxmlformats.org/officeDocument/2006/relationships/hyperlink" Target="http://lex.uz/docs/-319286?ONDATE=02.05.2016%2000" TargetMode="External"/><Relationship Id="rId122" Type="http://schemas.openxmlformats.org/officeDocument/2006/relationships/hyperlink" Target="http://lex.uz/docs/-2939512?ONDATE=02.05.2016%2000" TargetMode="External"/><Relationship Id="rId130" Type="http://schemas.openxmlformats.org/officeDocument/2006/relationships/hyperlink" Target="http://lex.uz/docs/-2939512?ONDATE=02.05.2016%2000" TargetMode="External"/><Relationship Id="rId135" Type="http://schemas.openxmlformats.org/officeDocument/2006/relationships/hyperlink" Target="http://lex.uz/docs/-319286?ONDATE=03.09.1999%2000" TargetMode="External"/><Relationship Id="rId143" Type="http://schemas.openxmlformats.org/officeDocument/2006/relationships/hyperlink" Target="http://lex.uz/docs/-319286?ONDATE=03.09.1999%2000" TargetMode="External"/><Relationship Id="rId148" Type="http://schemas.openxmlformats.org/officeDocument/2006/relationships/hyperlink" Target="http://lex.uz/docs/-5936929?ONDATE=05.04.2022%2000" TargetMode="External"/><Relationship Id="rId151" Type="http://schemas.openxmlformats.org/officeDocument/2006/relationships/hyperlink" Target="http://lex.uz/docs/-319286?ONDATE=03.09.1999%2000" TargetMode="External"/><Relationship Id="rId156" Type="http://schemas.openxmlformats.org/officeDocument/2006/relationships/hyperlink" Target="http://lex.uz/docs/-1230849?ONDATE=19.07.2007%2000" TargetMode="External"/><Relationship Id="rId164" Type="http://schemas.openxmlformats.org/officeDocument/2006/relationships/hyperlink" Target="http://lex.uz/docs/-5936929?ONDATE=05.04.2022%2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x.uz/docs/-319286?ONDATE=03.09.1999%2000" TargetMode="External"/><Relationship Id="rId13" Type="http://schemas.openxmlformats.org/officeDocument/2006/relationships/hyperlink" Target="http://lex.uz/docs/-2939512?ONDATE=02.05.2016%2000" TargetMode="External"/><Relationship Id="rId18" Type="http://schemas.openxmlformats.org/officeDocument/2006/relationships/hyperlink" Target="http://lex.uz/docs/-1230849?ONDATE=19.07.2007%2000" TargetMode="External"/><Relationship Id="rId39" Type="http://schemas.openxmlformats.org/officeDocument/2006/relationships/hyperlink" Target="http://lex.uz/docs/-815327" TargetMode="External"/><Relationship Id="rId109" Type="http://schemas.openxmlformats.org/officeDocument/2006/relationships/hyperlink" Target="http://lex.uz/docs/-319286?ONDATE=03.09.1999%2000" TargetMode="External"/><Relationship Id="rId34" Type="http://schemas.openxmlformats.org/officeDocument/2006/relationships/hyperlink" Target="http://lex.uz/docs/-1097160?ONDATE=18.12.2006%2000" TargetMode="External"/><Relationship Id="rId50" Type="http://schemas.openxmlformats.org/officeDocument/2006/relationships/hyperlink" Target="http://lex.uz/docs/-2939512?ONDATE=02.05.2016%2000" TargetMode="External"/><Relationship Id="rId55" Type="http://schemas.openxmlformats.org/officeDocument/2006/relationships/hyperlink" Target="http://lex.uz/docs/-1230849?ONDATE=19.07.2007%2000" TargetMode="External"/><Relationship Id="rId76" Type="http://schemas.openxmlformats.org/officeDocument/2006/relationships/hyperlink" Target="http://lex.uz/docs/-319286?ONDATE=03.09.1999%2000" TargetMode="External"/><Relationship Id="rId97" Type="http://schemas.openxmlformats.org/officeDocument/2006/relationships/hyperlink" Target="http://lex.uz/docs/-5398940?ONDATE=28.04.2021%2000" TargetMode="External"/><Relationship Id="rId104" Type="http://schemas.openxmlformats.org/officeDocument/2006/relationships/hyperlink" Target="http://lex.uz/docs/-2939512?ONDATE=02.05.2016%2000" TargetMode="External"/><Relationship Id="rId120" Type="http://schemas.openxmlformats.org/officeDocument/2006/relationships/hyperlink" Target="http://lex.uz/docs/-2939512?ONDATE=02.05.2016%2000" TargetMode="External"/><Relationship Id="rId125" Type="http://schemas.openxmlformats.org/officeDocument/2006/relationships/hyperlink" Target="http://lex.uz/docs/-319286?ONDATE=03.09.1999%2000" TargetMode="External"/><Relationship Id="rId141" Type="http://schemas.openxmlformats.org/officeDocument/2006/relationships/hyperlink" Target="http://lex.uz/docs/-319286?ONDATE=28.04.2021%2000" TargetMode="External"/><Relationship Id="rId146" Type="http://schemas.openxmlformats.org/officeDocument/2006/relationships/hyperlink" Target="http://lex.uz/docs/-2939512?ONDATE=02.05.2016%2000" TargetMode="External"/><Relationship Id="rId167" Type="http://schemas.openxmlformats.org/officeDocument/2006/relationships/fontTable" Target="fontTable.xml"/><Relationship Id="rId7" Type="http://schemas.openxmlformats.org/officeDocument/2006/relationships/hyperlink" Target="http://lex.uz/docs/-319286?ONDATE=03.09.1999%2000" TargetMode="External"/><Relationship Id="rId71" Type="http://schemas.openxmlformats.org/officeDocument/2006/relationships/hyperlink" Target="http://lex.uz/docs/-2939512?ONDATE=02.05.2016%2000" TargetMode="External"/><Relationship Id="rId92" Type="http://schemas.openxmlformats.org/officeDocument/2006/relationships/hyperlink" Target="http://lex.uz/docs/-2939512?ONDATE=02.05.2016%2000" TargetMode="External"/><Relationship Id="rId162" Type="http://schemas.openxmlformats.org/officeDocument/2006/relationships/hyperlink" Target="http://lex.uz/docs/-2939512?ONDATE=02.05.2016%2000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lex.uz/docs/-2939512?ONDATE=02.05.2016%2000" TargetMode="External"/><Relationship Id="rId24" Type="http://schemas.openxmlformats.org/officeDocument/2006/relationships/hyperlink" Target="http://lex.uz/docs/-3750212?ONDATE=24.05.2018%2000" TargetMode="External"/><Relationship Id="rId40" Type="http://schemas.openxmlformats.org/officeDocument/2006/relationships/image" Target="file:///C:\image\favicon.gif" TargetMode="External"/><Relationship Id="rId45" Type="http://schemas.openxmlformats.org/officeDocument/2006/relationships/hyperlink" Target="http://lex.uz/docs/-319286?ONDATE=03.09.1999%2000" TargetMode="External"/><Relationship Id="rId66" Type="http://schemas.openxmlformats.org/officeDocument/2006/relationships/hyperlink" Target="http://lex.uz/docs/-319286?ONDATE=19.07.2007%2000" TargetMode="External"/><Relationship Id="rId87" Type="http://schemas.openxmlformats.org/officeDocument/2006/relationships/hyperlink" Target="http://lex.uz/docs/-319286?ONDATE=03.09.1999%2000" TargetMode="External"/><Relationship Id="rId110" Type="http://schemas.openxmlformats.org/officeDocument/2006/relationships/hyperlink" Target="http://lex.uz/docs/-2939512?ONDATE=02.05.2016%2000" TargetMode="External"/><Relationship Id="rId115" Type="http://schemas.openxmlformats.org/officeDocument/2006/relationships/hyperlink" Target="http://lex.uz/docs/-319286?ONDATE=19.07.2007%2000" TargetMode="External"/><Relationship Id="rId131" Type="http://schemas.openxmlformats.org/officeDocument/2006/relationships/hyperlink" Target="http://lex.uz/docs/-319286?ONDATE=18.12.2006%2000" TargetMode="External"/><Relationship Id="rId136" Type="http://schemas.openxmlformats.org/officeDocument/2006/relationships/hyperlink" Target="http://lex.uz/docs/-4945846?ONDATE=13.08.2020%2001" TargetMode="External"/><Relationship Id="rId157" Type="http://schemas.openxmlformats.org/officeDocument/2006/relationships/hyperlink" Target="http://lex.uz/docs/-319286?ONDATE=03.09.1999%2000" TargetMode="External"/><Relationship Id="rId61" Type="http://schemas.openxmlformats.org/officeDocument/2006/relationships/hyperlink" Target="http://lex.uz/docs/-319286?ONDATE=19.07.2007%2000" TargetMode="External"/><Relationship Id="rId82" Type="http://schemas.openxmlformats.org/officeDocument/2006/relationships/hyperlink" Target="http://lex.uz/docs/-319286?ONDATE=03.09.1999%2000" TargetMode="External"/><Relationship Id="rId152" Type="http://schemas.openxmlformats.org/officeDocument/2006/relationships/hyperlink" Target="http://lex.uz/docs/-2939512?ONDATE=02.05.2016%2000" TargetMode="External"/><Relationship Id="rId19" Type="http://schemas.openxmlformats.org/officeDocument/2006/relationships/hyperlink" Target="http://lex.uz/docs/-319286?ONDATE=03.02.2012%2000" TargetMode="External"/><Relationship Id="rId14" Type="http://schemas.openxmlformats.org/officeDocument/2006/relationships/hyperlink" Target="http://lex.uz/docs/-319286?ONDATE=03.09.1999%2000" TargetMode="External"/><Relationship Id="rId30" Type="http://schemas.openxmlformats.org/officeDocument/2006/relationships/hyperlink" Target="http://lex.uz/docs/-319286?ONDATE=02.05.2016%2000" TargetMode="External"/><Relationship Id="rId35" Type="http://schemas.openxmlformats.org/officeDocument/2006/relationships/hyperlink" Target="http://lex.uz/docs/-319286?ONDATE=03.09.1999%2000" TargetMode="External"/><Relationship Id="rId56" Type="http://schemas.openxmlformats.org/officeDocument/2006/relationships/hyperlink" Target="http://lex.uz/docs/-319286?ONDATE=03.09.1999%2000" TargetMode="External"/><Relationship Id="rId77" Type="http://schemas.openxmlformats.org/officeDocument/2006/relationships/hyperlink" Target="http://lex.uz/docs/-2939512?ONDATE=02.05.2016%2000" TargetMode="External"/><Relationship Id="rId100" Type="http://schemas.openxmlformats.org/officeDocument/2006/relationships/hyperlink" Target="http://lex.uz/docs/-5398940?ONDATE=28.04.2021%2000" TargetMode="External"/><Relationship Id="rId105" Type="http://schemas.openxmlformats.org/officeDocument/2006/relationships/hyperlink" Target="http://lex.uz/docs/-319286?ONDATE=19.07.2007%2000" TargetMode="External"/><Relationship Id="rId126" Type="http://schemas.openxmlformats.org/officeDocument/2006/relationships/hyperlink" Target="http://lex.uz/docs/-4662181?ONDATE=25.12.2019%2000" TargetMode="External"/><Relationship Id="rId147" Type="http://schemas.openxmlformats.org/officeDocument/2006/relationships/hyperlink" Target="http://lex.uz/docs/-319286?ONDATE=02.05.2016%2000" TargetMode="External"/><Relationship Id="rId168" Type="http://schemas.openxmlformats.org/officeDocument/2006/relationships/theme" Target="theme/theme1.xml"/><Relationship Id="rId8" Type="http://schemas.openxmlformats.org/officeDocument/2006/relationships/hyperlink" Target="http://lex.uz/docs/-2939512?ONDATE=02.05.2016%2000" TargetMode="External"/><Relationship Id="rId51" Type="http://schemas.openxmlformats.org/officeDocument/2006/relationships/hyperlink" Target="http://lex.uz/docs/-319286?ONDATE=03.09.1999%2000" TargetMode="External"/><Relationship Id="rId72" Type="http://schemas.openxmlformats.org/officeDocument/2006/relationships/hyperlink" Target="http://lex.uz/docs/-319286?ONDATE=03.09.1999%2000" TargetMode="External"/><Relationship Id="rId93" Type="http://schemas.openxmlformats.org/officeDocument/2006/relationships/hyperlink" Target="http://lex.uz/docs/-319286?ONDATE=31.12.2009%2000" TargetMode="External"/><Relationship Id="rId98" Type="http://schemas.openxmlformats.org/officeDocument/2006/relationships/hyperlink" Target="http://lex.uz/docs/-2939512?ONDATE=02.05.2016%2000" TargetMode="External"/><Relationship Id="rId121" Type="http://schemas.openxmlformats.org/officeDocument/2006/relationships/hyperlink" Target="http://lex.uz/docs/-319286?ONDATE=19.07.2007%2000" TargetMode="External"/><Relationship Id="rId142" Type="http://schemas.openxmlformats.org/officeDocument/2006/relationships/hyperlink" Target="http://lex.uz/docs/-5849580?ONDATE=03.02.2022%2000" TargetMode="External"/><Relationship Id="rId163" Type="http://schemas.openxmlformats.org/officeDocument/2006/relationships/hyperlink" Target="http://lex.uz/docs/-319286?ONDATE=01.04.2011%2000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lex.uz/docs/-319286?ONDATE=15.12.2014%2000" TargetMode="External"/><Relationship Id="rId46" Type="http://schemas.openxmlformats.org/officeDocument/2006/relationships/hyperlink" Target="http://lex.uz/docs/-2939512?ONDATE=02.05.2016%2000" TargetMode="External"/><Relationship Id="rId67" Type="http://schemas.openxmlformats.org/officeDocument/2006/relationships/hyperlink" Target="http://lex.uz/docs/-2939512?ONDATE=02.05.2016%2000" TargetMode="External"/><Relationship Id="rId116" Type="http://schemas.openxmlformats.org/officeDocument/2006/relationships/hyperlink" Target="http://lex.uz/docs/-2939512?ONDATE=02.05.2016%2000" TargetMode="External"/><Relationship Id="rId137" Type="http://schemas.openxmlformats.org/officeDocument/2006/relationships/hyperlink" Target="http://lex.uz/docs/-319286?ONDATE=03.09.1999%2000" TargetMode="External"/><Relationship Id="rId158" Type="http://schemas.openxmlformats.org/officeDocument/2006/relationships/hyperlink" Target="http://lex.uz/docs/-2939512?ONDATE=02.05.2016%2000" TargetMode="External"/><Relationship Id="rId20" Type="http://schemas.openxmlformats.org/officeDocument/2006/relationships/hyperlink" Target="http://lex.uz/docs/-319286?ONDATE=24.05.2018%2000" TargetMode="External"/><Relationship Id="rId41" Type="http://schemas.openxmlformats.org/officeDocument/2006/relationships/hyperlink" Target="http://lex.uz/docs/-814388" TargetMode="External"/><Relationship Id="rId62" Type="http://schemas.openxmlformats.org/officeDocument/2006/relationships/hyperlink" Target="http://lex.uz/docs/-2939512?ONDATE=02.05.2016%2000" TargetMode="External"/><Relationship Id="rId83" Type="http://schemas.openxmlformats.org/officeDocument/2006/relationships/hyperlink" Target="http://lex.uz/docs/-319286?ONDATE=19.07.2007%2000" TargetMode="External"/><Relationship Id="rId88" Type="http://schemas.openxmlformats.org/officeDocument/2006/relationships/hyperlink" Target="http://lex.uz/docs/-2939512?ONDATE=02.05.2016%2000" TargetMode="External"/><Relationship Id="rId111" Type="http://schemas.openxmlformats.org/officeDocument/2006/relationships/hyperlink" Target="http://lex.uz/docs/-319286?ONDATE=02.05.2016%2000" TargetMode="External"/><Relationship Id="rId132" Type="http://schemas.openxmlformats.org/officeDocument/2006/relationships/hyperlink" Target="http://lex.uz/docs/-1568400?ONDATE=22.12.2009%2000" TargetMode="External"/><Relationship Id="rId153" Type="http://schemas.openxmlformats.org/officeDocument/2006/relationships/hyperlink" Target="http://lex.uz/docs/-319286?ONDATE=05.04.2022%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7361</Words>
  <Characters>41958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414 03.09.1999</vt:lpstr>
    </vt:vector>
  </TitlesOfParts>
  <Company/>
  <LinksUpToDate>false</LinksUpToDate>
  <CharactersWithSpaces>49221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414 03.09.1999</dc:title>
  <dc:creator>ADMIN</dc:creator>
  <cp:lastModifiedBy>ADMIN</cp:lastModifiedBy>
  <cp:revision>2</cp:revision>
  <dcterms:created xsi:type="dcterms:W3CDTF">2023-11-24T12:25:00Z</dcterms:created>
  <dcterms:modified xsi:type="dcterms:W3CDTF">2023-11-24T12:25:00Z</dcterms:modified>
</cp:coreProperties>
</file>