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45" w:rsidRPr="00A26845" w:rsidRDefault="00A26845" w:rsidP="00D339AB">
      <w:pPr>
        <w:ind w:right="-1"/>
        <w:jc w:val="center"/>
        <w:rPr>
          <w:b/>
          <w:sz w:val="28"/>
          <w:szCs w:val="28"/>
          <w:lang w:val="uz-Cyrl-UZ"/>
        </w:rPr>
      </w:pPr>
      <w:r w:rsidRPr="00A26845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D339AB" w:rsidRPr="005E6F5A">
        <w:rPr>
          <w:b/>
          <w:sz w:val="28"/>
          <w:szCs w:val="28"/>
          <w:lang w:val="uz-Cyrl-UZ"/>
        </w:rPr>
        <w:t>DSc.03/30.12.2019.T.10.02</w:t>
      </w:r>
      <w:r w:rsidRPr="00A26845">
        <w:rPr>
          <w:b/>
          <w:sz w:val="28"/>
          <w:szCs w:val="28"/>
          <w:lang w:val="uz-Cyrl-UZ"/>
        </w:rPr>
        <w:t xml:space="preserve"> raqamli ilmiy kengash qoshidagi</w:t>
      </w:r>
      <w:r w:rsidRPr="00A2684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br/>
      </w:r>
      <w:r w:rsidR="008E540E" w:rsidRPr="00C6107A">
        <w:rPr>
          <w:b/>
          <w:sz w:val="28"/>
          <w:szCs w:val="28"/>
          <w:lang w:val="uz-Cyrl-UZ"/>
        </w:rPr>
        <w:t>05.09.06 – “Gidrotexnika va melioratsiya qurilishi”</w:t>
      </w:r>
      <w:r w:rsidRPr="00A26845">
        <w:rPr>
          <w:b/>
          <w:sz w:val="28"/>
          <w:szCs w:val="28"/>
          <w:lang w:val="uz-Cyrl-UZ"/>
        </w:rPr>
        <w:t xml:space="preserve"> ixtisosligi bo‘yicha malakaviy imtihon komissiyasi tarkibi</w:t>
      </w:r>
    </w:p>
    <w:p w:rsidR="00A26845" w:rsidRPr="00A26845" w:rsidRDefault="00A26845" w:rsidP="00A26845">
      <w:pPr>
        <w:jc w:val="center"/>
        <w:rPr>
          <w:b/>
          <w:sz w:val="28"/>
          <w:szCs w:val="28"/>
          <w:lang w:val="uz-Cyrl-UZ"/>
        </w:rPr>
      </w:pPr>
    </w:p>
    <w:p w:rsidR="00A26845" w:rsidRPr="0020674E" w:rsidRDefault="00A26845" w:rsidP="00A26845">
      <w:pPr>
        <w:pStyle w:val="1"/>
        <w:spacing w:line="276" w:lineRule="auto"/>
        <w:ind w:firstLine="142"/>
        <w:jc w:val="both"/>
        <w:rPr>
          <w:rFonts w:cs="Times New Roman"/>
          <w:b/>
          <w:color w:val="auto"/>
          <w:sz w:val="28"/>
          <w:szCs w:val="28"/>
          <w:lang w:val="uz-Cyrl-UZ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0"/>
        <w:gridCol w:w="1417"/>
        <w:gridCol w:w="1418"/>
        <w:gridCol w:w="4085"/>
      </w:tblGrid>
      <w:tr w:rsidR="00A26845" w:rsidRPr="008E540E" w:rsidTr="00940C7B">
        <w:trPr>
          <w:jc w:val="center"/>
        </w:trPr>
        <w:tc>
          <w:tcPr>
            <w:tcW w:w="534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420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Familiyasi, ismi, otasining ismi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Tu</w:t>
            </w:r>
            <w:r w:rsidRPr="00820A4B">
              <w:rPr>
                <w:b/>
                <w:sz w:val="28"/>
                <w:szCs w:val="28"/>
                <w:lang w:val="en-US"/>
              </w:rPr>
              <w:t>g’</w:t>
            </w:r>
            <w:r w:rsidRPr="00820A4B">
              <w:rPr>
                <w:b/>
                <w:sz w:val="28"/>
                <w:szCs w:val="28"/>
                <w:lang w:val="uz-Cyrl-UZ"/>
              </w:rPr>
              <w:t>ilgan yili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085" w:type="dxa"/>
            <w:shd w:val="clear" w:color="auto" w:fill="D9D9D9"/>
            <w:vAlign w:val="center"/>
          </w:tcPr>
          <w:p w:rsidR="00A26845" w:rsidRPr="00820A4B" w:rsidRDefault="00A26845" w:rsidP="00940C7B">
            <w:pPr>
              <w:spacing w:line="276" w:lineRule="auto"/>
              <w:jc w:val="center"/>
              <w:rPr>
                <w:b/>
                <w:sz w:val="28"/>
                <w:szCs w:val="28"/>
                <w:lang w:val="uz-Cyrl-UZ"/>
              </w:rPr>
            </w:pPr>
            <w:r w:rsidRPr="00820A4B">
              <w:rPr>
                <w:b/>
                <w:sz w:val="28"/>
                <w:szCs w:val="28"/>
                <w:lang w:val="uz-Cyrl-UZ"/>
              </w:rPr>
              <w:t>Ish joyi, lavozimi, ilmiy darajasi, ilmiy unvoni</w:t>
            </w:r>
          </w:p>
        </w:tc>
      </w:tr>
      <w:tr w:rsidR="008E540E" w:rsidRPr="008E540E" w:rsidTr="00CA7A1A">
        <w:trPr>
          <w:jc w:val="center"/>
        </w:trPr>
        <w:tc>
          <w:tcPr>
            <w:tcW w:w="534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8E540E" w:rsidRPr="008E540E" w:rsidRDefault="008E540E" w:rsidP="008E540E">
            <w:pPr>
              <w:tabs>
                <w:tab w:val="left" w:pos="7488"/>
              </w:tabs>
              <w:jc w:val="both"/>
              <w:rPr>
                <w:rFonts w:eastAsia="Calibri"/>
                <w:bCs/>
                <w:sz w:val="26"/>
                <w:szCs w:val="26"/>
                <w:lang w:val="en-US" w:eastAsia="ko-KR"/>
              </w:rPr>
            </w:pP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Baki</w:t>
            </w:r>
            <w:r w:rsidRPr="008E540E">
              <w:rPr>
                <w:rFonts w:eastAsia="Calibri"/>
                <w:bCs/>
                <w:sz w:val="26"/>
                <w:szCs w:val="26"/>
                <w:lang w:val="en-US" w:eastAsia="ko-KR"/>
              </w:rPr>
              <w:t>y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ev</w:t>
            </w:r>
            <w:r w:rsidRPr="008E540E">
              <w:rPr>
                <w:rFonts w:eastAsia="Calibri"/>
                <w:bCs/>
                <w:sz w:val="26"/>
                <w:szCs w:val="26"/>
                <w:lang w:val="en-US" w:eastAsia="ko-KR"/>
              </w:rPr>
              <w:t xml:space="preserve"> 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Masharif Ruzmetovich</w:t>
            </w:r>
          </w:p>
          <w:p w:rsidR="008E540E" w:rsidRPr="008E540E" w:rsidRDefault="008E540E" w:rsidP="008E540E">
            <w:pPr>
              <w:tabs>
                <w:tab w:val="left" w:pos="7488"/>
              </w:tabs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8E540E">
              <w:rPr>
                <w:sz w:val="26"/>
                <w:szCs w:val="26"/>
                <w:lang w:val="uz-Cyrl-UZ"/>
              </w:rPr>
              <w:t>(rais)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en-US"/>
              </w:rPr>
            </w:pPr>
            <w:r w:rsidRPr="008E540E">
              <w:rPr>
                <w:sz w:val="26"/>
                <w:szCs w:val="26"/>
                <w:lang w:val="en-US"/>
              </w:rPr>
              <w:t>1947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</w:rPr>
            </w:pPr>
            <w:r w:rsidRPr="008E540E">
              <w:rPr>
                <w:sz w:val="26"/>
                <w:szCs w:val="26"/>
                <w:lang w:val="x-none" w:eastAsia="ar-SA" w:bidi="ru-RU"/>
              </w:rPr>
              <w:t>05.09.06</w:t>
            </w:r>
          </w:p>
        </w:tc>
        <w:tc>
          <w:tcPr>
            <w:tcW w:w="4085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b/>
                <w:sz w:val="26"/>
                <w:szCs w:val="26"/>
                <w:lang w:val="uz-Cyrl-UZ"/>
              </w:rPr>
            </w:pPr>
            <w:r w:rsidRPr="008E540E">
              <w:rPr>
                <w:bCs/>
                <w:sz w:val="26"/>
                <w:szCs w:val="26"/>
                <w:lang w:val="uz-Cyrl-UZ"/>
              </w:rPr>
              <w:t xml:space="preserve">“Toshkent irrigatsiya va qishloq xo‘jaligini mexanizatsiyalash muhandislari instituti” </w:t>
            </w:r>
            <w:r w:rsidRPr="008E540E">
              <w:rPr>
                <w:bCs/>
                <w:sz w:val="26"/>
                <w:szCs w:val="26"/>
                <w:lang w:val="en-US"/>
              </w:rPr>
              <w:t>m</w:t>
            </w:r>
            <w:r w:rsidRPr="008E540E">
              <w:rPr>
                <w:bCs/>
                <w:sz w:val="26"/>
                <w:szCs w:val="26"/>
                <w:lang w:val="uz-Cyrl-UZ"/>
              </w:rPr>
              <w:t xml:space="preserve">illiy tadqiqot universiteti, </w:t>
            </w:r>
            <w:r w:rsidRPr="008E540E">
              <w:rPr>
                <w:sz w:val="26"/>
                <w:szCs w:val="26"/>
                <w:lang w:val="uz-Cyrl-UZ"/>
              </w:rPr>
              <w:t>kafedra mudiri, texnika fanlari doktori, professor, 05.09.06.</w:t>
            </w:r>
          </w:p>
        </w:tc>
      </w:tr>
      <w:tr w:rsidR="008E540E" w:rsidRPr="008E540E" w:rsidTr="00CA7A1A">
        <w:trPr>
          <w:trHeight w:val="887"/>
          <w:jc w:val="center"/>
        </w:trPr>
        <w:tc>
          <w:tcPr>
            <w:tcW w:w="534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20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en-US"/>
              </w:rPr>
            </w:pPr>
            <w:r w:rsidRPr="008E540E">
              <w:rPr>
                <w:sz w:val="26"/>
                <w:szCs w:val="26"/>
                <w:lang w:val="en-US"/>
              </w:rPr>
              <w:t>B</w:t>
            </w:r>
            <w:r w:rsidRPr="008E540E">
              <w:rPr>
                <w:sz w:val="26"/>
                <w:szCs w:val="26"/>
                <w:lang w:val="uz-Cyrl-UZ"/>
              </w:rPr>
              <w:t>aza</w:t>
            </w:r>
            <w:proofErr w:type="spellStart"/>
            <w:r w:rsidRPr="008E540E">
              <w:rPr>
                <w:sz w:val="26"/>
                <w:szCs w:val="26"/>
                <w:lang w:val="en-US"/>
              </w:rPr>
              <w:t>rov</w:t>
            </w:r>
            <w:proofErr w:type="spellEnd"/>
            <w:r w:rsidRPr="008E540E">
              <w:rPr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8E540E">
              <w:rPr>
                <w:sz w:val="26"/>
                <w:szCs w:val="26"/>
                <w:lang w:val="en-US"/>
              </w:rPr>
              <w:t>Dilshod</w:t>
            </w:r>
            <w:proofErr w:type="spellEnd"/>
            <w:r w:rsidRPr="008E540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E540E">
              <w:rPr>
                <w:sz w:val="26"/>
                <w:szCs w:val="26"/>
                <w:lang w:val="en-US"/>
              </w:rPr>
              <w:t>Raimovich</w:t>
            </w:r>
            <w:proofErr w:type="spellEnd"/>
          </w:p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sz w:val="26"/>
                <w:szCs w:val="26"/>
                <w:lang w:val="uz-Cyrl-UZ"/>
              </w:rPr>
              <w:t>(rais o‘rinbosari)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en-US"/>
              </w:rPr>
            </w:pPr>
            <w:r w:rsidRPr="008E540E">
              <w:rPr>
                <w:sz w:val="26"/>
                <w:szCs w:val="26"/>
                <w:lang w:val="en-US"/>
              </w:rPr>
              <w:t>1961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40E" w:rsidRPr="008E540E" w:rsidRDefault="008E540E" w:rsidP="008E540E">
            <w:pPr>
              <w:pStyle w:val="a3"/>
              <w:spacing w:before="0" w:beforeAutospacing="0" w:after="0" w:afterAutospacing="0"/>
              <w:jc w:val="both"/>
              <w:rPr>
                <w:b/>
                <w:sz w:val="26"/>
                <w:szCs w:val="26"/>
                <w:lang w:val="uz-Cyrl-UZ"/>
              </w:rPr>
            </w:pPr>
            <w:r w:rsidRPr="008E540E">
              <w:rPr>
                <w:sz w:val="26"/>
                <w:szCs w:val="26"/>
                <w:lang w:val="en-US"/>
              </w:rPr>
              <w:t>0</w:t>
            </w:r>
            <w:r w:rsidRPr="008E540E">
              <w:rPr>
                <w:sz w:val="26"/>
                <w:szCs w:val="26"/>
              </w:rPr>
              <w:t>5.09.07</w:t>
            </w:r>
          </w:p>
        </w:tc>
        <w:tc>
          <w:tcPr>
            <w:tcW w:w="4085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bCs/>
                <w:sz w:val="26"/>
                <w:szCs w:val="26"/>
                <w:lang w:val="uz-Cyrl-UZ"/>
              </w:rPr>
              <w:t xml:space="preserve">“Toshkent irrigatsiya va qishloq xo‘jaligini mexanizatsiyalash muhandislari instituti” </w:t>
            </w:r>
            <w:r w:rsidRPr="008E540E">
              <w:rPr>
                <w:bCs/>
                <w:sz w:val="26"/>
                <w:szCs w:val="26"/>
                <w:lang w:val="uz-Cyrl-UZ"/>
              </w:rPr>
              <w:t>m</w:t>
            </w:r>
            <w:r w:rsidRPr="008E540E">
              <w:rPr>
                <w:bCs/>
                <w:sz w:val="26"/>
                <w:szCs w:val="26"/>
                <w:lang w:val="uz-Cyrl-UZ"/>
              </w:rPr>
              <w:t xml:space="preserve">illiy tadqiqot universiteti, </w:t>
            </w:r>
            <w:r w:rsidRPr="008E540E">
              <w:rPr>
                <w:sz w:val="26"/>
                <w:szCs w:val="26"/>
                <w:lang w:val="uz-Cyrl-UZ"/>
              </w:rPr>
              <w:t>kafedra mudiri, texnika fanlari doktori, professor, 05.09.07.</w:t>
            </w:r>
          </w:p>
        </w:tc>
      </w:tr>
      <w:tr w:rsidR="008E540E" w:rsidRPr="008E540E" w:rsidTr="00CA7A1A">
        <w:trPr>
          <w:trHeight w:val="881"/>
          <w:jc w:val="center"/>
        </w:trPr>
        <w:tc>
          <w:tcPr>
            <w:tcW w:w="534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20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Mirsaidov Mirziyod Mirsaidovich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en-US"/>
              </w:rPr>
            </w:pPr>
            <w:r w:rsidRPr="008E540E">
              <w:rPr>
                <w:sz w:val="26"/>
                <w:szCs w:val="26"/>
                <w:lang w:val="uz-Cyrl-UZ"/>
              </w:rPr>
              <w:t>19</w:t>
            </w:r>
            <w:r w:rsidRPr="008E540E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bCs/>
                <w:iCs/>
                <w:sz w:val="26"/>
                <w:szCs w:val="26"/>
                <w:lang w:val="uz-Cyrl-UZ"/>
              </w:rPr>
              <w:t>05.09.06.</w:t>
            </w:r>
          </w:p>
        </w:tc>
        <w:tc>
          <w:tcPr>
            <w:tcW w:w="4085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 xml:space="preserve">“Toshkent irrigatsiya va qishloq xo‘jaligini mexanizatsiyalash muhandislari instituti” 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m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illiy tadqiqot universiteti,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 xml:space="preserve"> kafedra mudiri, texnika fanlari doktori, professor,05.09.06.</w:t>
            </w:r>
          </w:p>
        </w:tc>
      </w:tr>
      <w:tr w:rsidR="008E540E" w:rsidRPr="008E540E" w:rsidTr="00CA7A1A">
        <w:trPr>
          <w:jc w:val="center"/>
        </w:trPr>
        <w:tc>
          <w:tcPr>
            <w:tcW w:w="534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20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Sultanov</w:t>
            </w:r>
          </w:p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Taxirjon Zak</w:t>
            </w:r>
            <w:bookmarkStart w:id="0" w:name="_GoBack"/>
            <w:bookmarkEnd w:id="0"/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irovich</w:t>
            </w:r>
          </w:p>
        </w:tc>
        <w:tc>
          <w:tcPr>
            <w:tcW w:w="1417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</w:p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1975</w:t>
            </w:r>
          </w:p>
        </w:tc>
        <w:tc>
          <w:tcPr>
            <w:tcW w:w="1418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6"/>
                <w:szCs w:val="26"/>
                <w:lang w:val="en-US"/>
              </w:rPr>
            </w:pPr>
          </w:p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bCs/>
                <w:sz w:val="26"/>
                <w:szCs w:val="26"/>
                <w:lang w:val="uz-Cyrl-UZ"/>
              </w:rPr>
              <w:t>05.09.06</w:t>
            </w:r>
          </w:p>
        </w:tc>
        <w:tc>
          <w:tcPr>
            <w:tcW w:w="4085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 xml:space="preserve">“Toshkent irrigatsiya va qishloq xo‘jaligini mexanizatsiyalash muhandislari instituti” </w:t>
            </w:r>
            <w:r w:rsidRPr="008E540E">
              <w:rPr>
                <w:rFonts w:eastAsia="Calibri"/>
                <w:bCs/>
                <w:sz w:val="26"/>
                <w:szCs w:val="26"/>
                <w:lang w:val="en-US" w:eastAsia="ko-KR"/>
              </w:rPr>
              <w:t>m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illiy tadqiqot universiteti, Ilmiy ishlar va innovatsiyalar bo‘yicha prorektor, texnika fanlari doktori, professor,05.09.06.</w:t>
            </w:r>
          </w:p>
        </w:tc>
      </w:tr>
      <w:tr w:rsidR="008E540E" w:rsidRPr="008E540E" w:rsidTr="00CA7A1A">
        <w:trPr>
          <w:jc w:val="center"/>
        </w:trPr>
        <w:tc>
          <w:tcPr>
            <w:tcW w:w="534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420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Y</w:t>
            </w:r>
            <w:r w:rsidRPr="008E540E">
              <w:rPr>
                <w:rFonts w:eastAsia="Calibri"/>
                <w:sz w:val="26"/>
                <w:szCs w:val="26"/>
                <w:lang w:val="en-US" w:eastAsia="ko-KR"/>
              </w:rPr>
              <w:t>a</w:t>
            </w: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ngi</w:t>
            </w:r>
            <w:r w:rsidRPr="008E540E">
              <w:rPr>
                <w:rFonts w:eastAsia="Calibri"/>
                <w:sz w:val="26"/>
                <w:szCs w:val="26"/>
                <w:lang w:val="en-US" w:eastAsia="ko-KR"/>
              </w:rPr>
              <w:t>y</w:t>
            </w: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ev Asror Abd</w:t>
            </w:r>
            <w:r w:rsidRPr="008E540E">
              <w:rPr>
                <w:rFonts w:eastAsia="Calibri"/>
                <w:sz w:val="26"/>
                <w:szCs w:val="26"/>
                <w:lang w:val="en-US" w:eastAsia="ko-KR"/>
              </w:rPr>
              <w:t>u</w:t>
            </w: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xamidovich</w:t>
            </w:r>
          </w:p>
        </w:tc>
        <w:tc>
          <w:tcPr>
            <w:tcW w:w="1417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sz w:val="26"/>
                <w:szCs w:val="26"/>
                <w:lang w:val="uz-Cyrl-UZ"/>
              </w:rPr>
              <w:t>19</w:t>
            </w:r>
            <w:r w:rsidRPr="008E540E"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sz w:val="26"/>
                <w:szCs w:val="26"/>
                <w:lang w:val="uz-Cyrl-UZ"/>
              </w:rPr>
              <w:t>05.09.06.</w:t>
            </w:r>
          </w:p>
        </w:tc>
        <w:tc>
          <w:tcPr>
            <w:tcW w:w="4085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 xml:space="preserve">“Toshkent irrigatsiya va qishloq xo‘jaligini mexanizatsiyalash muhandislari instituti” </w:t>
            </w:r>
            <w:r w:rsidRPr="008E540E">
              <w:rPr>
                <w:rFonts w:eastAsia="Calibri"/>
                <w:bCs/>
                <w:sz w:val="26"/>
                <w:szCs w:val="26"/>
                <w:lang w:val="en-US" w:eastAsia="ko-KR"/>
              </w:rPr>
              <w:t>m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illiy tadqiqot universiteti,</w:t>
            </w:r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Magistratura bo‘limi boshlig‘i,</w:t>
            </w:r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texnika</w:t>
            </w:r>
            <w:proofErr w:type="spellEnd"/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fanlari</w:t>
            </w:r>
            <w:proofErr w:type="spellEnd"/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doktori</w:t>
            </w:r>
            <w:proofErr w:type="spellEnd"/>
            <w:r w:rsidRPr="008E540E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, professor, 05.09.06.</w:t>
            </w:r>
          </w:p>
        </w:tc>
      </w:tr>
      <w:tr w:rsidR="008E540E" w:rsidRPr="008E540E" w:rsidTr="00CA7A1A">
        <w:trPr>
          <w:jc w:val="center"/>
        </w:trPr>
        <w:tc>
          <w:tcPr>
            <w:tcW w:w="534" w:type="dxa"/>
            <w:shd w:val="clear" w:color="auto" w:fill="auto"/>
          </w:tcPr>
          <w:p w:rsidR="008E540E" w:rsidRPr="008E540E" w:rsidRDefault="008E540E" w:rsidP="008E540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8E540E">
              <w:rPr>
                <w:rFonts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420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en-US"/>
              </w:rPr>
            </w:pPr>
            <w:r w:rsidRPr="008E540E">
              <w:rPr>
                <w:rFonts w:eastAsia="Calibri"/>
                <w:sz w:val="26"/>
                <w:szCs w:val="26"/>
                <w:lang w:val="uz-Cyrl-UZ" w:eastAsia="ko-KR"/>
              </w:rPr>
              <w:t>Xasanov Baxriddin Baratovich</w:t>
            </w:r>
          </w:p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sz w:val="26"/>
                <w:szCs w:val="26"/>
                <w:lang w:val="uz-Cyrl-UZ"/>
              </w:rPr>
              <w:t>(kotib)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en-US"/>
              </w:rPr>
            </w:pPr>
            <w:r w:rsidRPr="008E540E">
              <w:rPr>
                <w:sz w:val="26"/>
                <w:szCs w:val="26"/>
                <w:lang w:val="uz-Cyrl-UZ"/>
              </w:rPr>
              <w:t>19</w:t>
            </w:r>
            <w:r w:rsidRPr="008E540E">
              <w:rPr>
                <w:sz w:val="26"/>
                <w:szCs w:val="26"/>
                <w:lang w:val="en-US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085" w:type="dxa"/>
            <w:shd w:val="clear" w:color="auto" w:fill="auto"/>
          </w:tcPr>
          <w:p w:rsidR="008E540E" w:rsidRPr="008E540E" w:rsidRDefault="008E540E" w:rsidP="008E540E">
            <w:pPr>
              <w:jc w:val="both"/>
              <w:rPr>
                <w:sz w:val="26"/>
                <w:szCs w:val="26"/>
                <w:lang w:val="uz-Cyrl-UZ"/>
              </w:rPr>
            </w:pP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 xml:space="preserve">“Toshkent irrigatsiya va qishloq xo‘jaligini mexanizatsiyalash muhandislari instituti” 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m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/>
              </w:rPr>
              <w:t>illiy tadqiqot universiteti,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 xml:space="preserve"> </w:t>
            </w:r>
            <w:r w:rsidRPr="008E540E">
              <w:rPr>
                <w:sz w:val="26"/>
                <w:szCs w:val="26"/>
                <w:lang w:val="uz-Cyrl-UZ"/>
              </w:rPr>
              <w:t>fakultet dekani</w:t>
            </w:r>
            <w:r w:rsidRPr="008E540E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, texnika fanlari doktori, professor, 05.09.06.</w:t>
            </w:r>
          </w:p>
        </w:tc>
      </w:tr>
    </w:tbl>
    <w:p w:rsidR="00F31C36" w:rsidRPr="008E540E" w:rsidRDefault="00F31C36" w:rsidP="008E540E">
      <w:pPr>
        <w:rPr>
          <w:sz w:val="26"/>
          <w:szCs w:val="26"/>
          <w:lang w:val="uz-Cyrl-UZ"/>
        </w:rPr>
      </w:pPr>
    </w:p>
    <w:sectPr w:rsidR="00F31C36" w:rsidRPr="008E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85"/>
    <w:rsid w:val="00093469"/>
    <w:rsid w:val="00320B9D"/>
    <w:rsid w:val="0048650D"/>
    <w:rsid w:val="00561D85"/>
    <w:rsid w:val="00820A4B"/>
    <w:rsid w:val="008E540E"/>
    <w:rsid w:val="009857CF"/>
    <w:rsid w:val="00A26845"/>
    <w:rsid w:val="00B454D6"/>
    <w:rsid w:val="00D339AB"/>
    <w:rsid w:val="00EC0A74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3">
    <w:name w:val="Normal (Web)"/>
    <w:basedOn w:val="a"/>
    <w:unhideWhenUsed/>
    <w:rsid w:val="00320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9</cp:revision>
  <dcterms:created xsi:type="dcterms:W3CDTF">2023-04-04T10:18:00Z</dcterms:created>
  <dcterms:modified xsi:type="dcterms:W3CDTF">2023-04-04T11:53:00Z</dcterms:modified>
</cp:coreProperties>
</file>